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proofErr w:type="spellStart"/>
      <w:r w:rsidRPr="00D0592C">
        <w:rPr>
          <w:rFonts w:ascii="STE Info Office" w:hAnsi="STE Info Office" w:cs="Arial"/>
          <w:color w:val="D11437"/>
          <w:sz w:val="30"/>
          <w:szCs w:val="30"/>
        </w:rPr>
        <w:t>Comunicato</w:t>
      </w:r>
      <w:proofErr w:type="spellEnd"/>
      <w:r w:rsidRPr="00D0592C">
        <w:rPr>
          <w:rFonts w:ascii="STE Info Office" w:hAnsi="STE Info Office" w:cs="Arial"/>
          <w:color w:val="D11437"/>
          <w:sz w:val="30"/>
          <w:szCs w:val="30"/>
        </w:rPr>
        <w:t xml:space="preserve"> </w:t>
      </w:r>
      <w:proofErr w:type="spellStart"/>
      <w:r w:rsidRPr="00D0592C">
        <w:rPr>
          <w:rFonts w:ascii="STE Info Office" w:hAnsi="STE Info Office" w:cs="Arial"/>
          <w:color w:val="D11437"/>
          <w:sz w:val="30"/>
          <w:szCs w:val="30"/>
        </w:rPr>
        <w:t>stampa</w:t>
      </w:r>
      <w:proofErr w:type="spellEnd"/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30FB4B7F" w:rsidR="00D0592C" w:rsidRPr="00D0592C" w:rsidRDefault="00A0141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Referenza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400A6F1" w:rsidR="00D0592C" w:rsidRPr="007F44AE" w:rsidRDefault="00336EC1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0C8EB2A6" w:rsidR="00D0592C" w:rsidRPr="00D0592C" w:rsidRDefault="00A0141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</w:t>
            </w:r>
            <w:r w:rsidR="00D0592C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ata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57EA4BFD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013CEA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2. April 2025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Telefono</w:t>
            </w:r>
            <w:proofErr w:type="spellEnd"/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21F0E776" w:rsidR="00D0592C" w:rsidRPr="00D0592C" w:rsidRDefault="00A0141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</w:t>
            </w:r>
            <w:r w:rsidR="00D0592C"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-mail</w:t>
            </w:r>
            <w:proofErr w:type="spellEnd"/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5294AA89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presse@stiebel-eltron.ch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2873460F" w:rsidR="00D0592C" w:rsidRPr="007F44AE" w:rsidRDefault="00E93B42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proofErr w:type="spellStart"/>
      <w:r>
        <w:rPr>
          <w:rFonts w:ascii="STE Info Office" w:hAnsi="STE Info Office" w:cs="Arial"/>
          <w:b/>
          <w:sz w:val="26"/>
          <w:szCs w:val="26"/>
        </w:rPr>
        <w:t>Semplicemente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impareggiabile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: la 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pompa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di 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calore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all</w:t>
      </w:r>
      <w:proofErr w:type="spellEnd"/>
      <w:r>
        <w:rPr>
          <w:rFonts w:ascii="STE Info Office" w:hAnsi="STE Info Office" w:cs="Arial"/>
          <w:b/>
          <w:sz w:val="26"/>
          <w:szCs w:val="26"/>
        </w:rPr>
        <w:t>-in-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one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</w:t>
      </w:r>
      <w:proofErr w:type="spellStart"/>
      <w:r>
        <w:rPr>
          <w:rFonts w:ascii="STE Info Office" w:hAnsi="STE Info Office" w:cs="Arial"/>
          <w:b/>
          <w:sz w:val="26"/>
          <w:szCs w:val="26"/>
        </w:rPr>
        <w:t>con</w:t>
      </w:r>
      <w:proofErr w:type="spellEnd"/>
      <w:r>
        <w:rPr>
          <w:rFonts w:ascii="STE Info Office" w:hAnsi="STE Info Office" w:cs="Arial"/>
          <w:b/>
          <w:sz w:val="26"/>
          <w:szCs w:val="26"/>
        </w:rPr>
        <w:t xml:space="preserve"> </w:t>
      </w:r>
      <w:r w:rsidR="00013CEA">
        <w:rPr>
          <w:rFonts w:ascii="STE Info Office" w:hAnsi="STE Info Office" w:cs="Arial"/>
          <w:b/>
          <w:sz w:val="26"/>
          <w:szCs w:val="26"/>
        </w:rPr>
        <w:t>R290</w:t>
      </w:r>
    </w:p>
    <w:p w14:paraId="17EE7BAA" w14:textId="6C46BBBF" w:rsidR="00013CEA" w:rsidRPr="00013CEA" w:rsidRDefault="00E93B42" w:rsidP="00013CEA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LWZ - il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nuovo</w:t>
      </w:r>
      <w:proofErr w:type="spellEnd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apparecchio</w:t>
      </w:r>
      <w:proofErr w:type="spellEnd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integrale</w:t>
      </w:r>
      <w:proofErr w:type="spellEnd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r w:rsidR="00336EC1"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con </w:t>
      </w:r>
      <w:proofErr w:type="spellStart"/>
      <w:r w:rsidR="00013CEA" w:rsidRPr="00013CEA">
        <w:rPr>
          <w:rFonts w:ascii="STE Info Office" w:hAnsi="STE Info Office" w:cs="Arial"/>
          <w:b/>
          <w:bCs/>
          <w:color w:val="7F7F7F"/>
          <w:sz w:val="22"/>
          <w:szCs w:val="22"/>
        </w:rPr>
        <w:t>fluido</w:t>
      </w:r>
      <w:proofErr w:type="spellEnd"/>
      <w:r w:rsidR="00013CEA" w:rsidRPr="00013CEA">
        <w:rPr>
          <w:rFonts w:ascii="STE Info Office" w:hAnsi="STE Info Office" w:cs="Arial"/>
          <w:b/>
          <w:bCs/>
          <w:color w:val="7F7F7F"/>
          <w:sz w:val="22"/>
          <w:szCs w:val="22"/>
        </w:rPr>
        <w:t xml:space="preserve"> </w:t>
      </w:r>
      <w:proofErr w:type="spellStart"/>
      <w:r w:rsidR="00013CEA" w:rsidRPr="00013CEA">
        <w:rPr>
          <w:rFonts w:ascii="STE Info Office" w:hAnsi="STE Info Office" w:cs="Arial"/>
          <w:b/>
          <w:bCs/>
          <w:color w:val="7F7F7F"/>
          <w:sz w:val="22"/>
          <w:szCs w:val="22"/>
        </w:rPr>
        <w:t>refrigerante</w:t>
      </w:r>
      <w:proofErr w:type="spellEnd"/>
      <w:r w:rsidR="00013CEA" w:rsidRPr="00013CEA">
        <w:rPr>
          <w:rFonts w:ascii="STE Info Office" w:hAnsi="STE Info Office" w:cs="Arial"/>
          <w:b/>
          <w:bCs/>
          <w:color w:val="7F7F7F"/>
          <w:sz w:val="22"/>
          <w:szCs w:val="22"/>
        </w:rPr>
        <w:t xml:space="preserve"> naturale</w:t>
      </w:r>
      <w:r w:rsidR="00013CEA" w:rsidRPr="00013CEA"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</w:p>
    <w:p w14:paraId="1E099D89" w14:textId="77777777" w:rsidR="00D0592C" w:rsidRPr="00A0141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5CF23FB" w14:textId="443F91E7" w:rsidR="00E93B42" w:rsidRPr="00A0141C" w:rsidRDefault="00E93B42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L'idea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della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LWZ,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che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combina tutti i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componenti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domestici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in un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unico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apparecchio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, è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convincente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oggi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come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quando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è stata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lanciata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25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anni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fa. Ma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naturalmente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lo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sviluppo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di STIEBEL ELTRON continua. La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nuova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serie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LWZ combina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cinque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funzioni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in un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unico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apparecchio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: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riscaldamento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,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raffreddamento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,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preparazione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dell'acqua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calda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,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ventilazione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e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purificazione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dell'aria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. L'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apparecchio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integrale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compatto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è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un'innovazione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su </w:t>
      </w:r>
      <w:proofErr w:type="spellStart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>appena</w:t>
      </w:r>
      <w:proofErr w:type="spellEnd"/>
      <w:r w:rsidRPr="00A0141C"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1,1 m².</w:t>
      </w:r>
    </w:p>
    <w:p w14:paraId="0D9405A2" w14:textId="77777777" w:rsidR="00E93B42" w:rsidRPr="00A0141C" w:rsidRDefault="00E93B42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57E73653" w14:textId="77777777" w:rsidR="003A7521" w:rsidRPr="00A0141C" w:rsidRDefault="003A7521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9AC4755" w14:textId="12A502B1" w:rsidR="003101AE" w:rsidRPr="00A0141C" w:rsidRDefault="003A7521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Refrigerante</w:t>
      </w:r>
      <w:proofErr w:type="spellEnd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naturale</w:t>
      </w:r>
      <w:proofErr w:type="spellEnd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-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naturalmente</w:t>
      </w:r>
      <w:proofErr w:type="spellEnd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anche in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ambienti</w:t>
      </w:r>
      <w:proofErr w:type="spellEnd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interni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013CEA" w14:paraId="382A24E2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51393E0D" w14:textId="77777777" w:rsidR="003101AE" w:rsidRPr="00A0141C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1C0E5F14" w14:textId="77777777" w:rsidR="003101AE" w:rsidRPr="00A0141C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E623A62" w14:textId="77777777" w:rsidR="003101AE" w:rsidRPr="00A0141C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966C3AD" w14:textId="77777777" w:rsidR="003101AE" w:rsidRPr="00A0141C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066DAA47" w14:textId="77777777" w:rsidR="003101AE" w:rsidRPr="00A0141C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3D5C9B1" w14:textId="77777777" w:rsidR="003101AE" w:rsidRPr="00A0141C" w:rsidRDefault="003101AE" w:rsidP="003101AE">
      <w:pPr>
        <w:rPr>
          <w:rFonts w:ascii="STE Info Office" w:hAnsi="STE Info Office" w:cs="Arial"/>
          <w:sz w:val="10"/>
          <w:szCs w:val="10"/>
          <w:lang w:val="fr-CH"/>
        </w:rPr>
      </w:pPr>
    </w:p>
    <w:p w14:paraId="10E00702" w14:textId="7D798DBF" w:rsidR="006774CE" w:rsidRPr="00A0141C" w:rsidRDefault="006774CE" w:rsidP="006774C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A0141C">
        <w:rPr>
          <w:rFonts w:ascii="STE Info Office" w:hAnsi="STE Info Office" w:cs="Arial"/>
          <w:sz w:val="22"/>
          <w:szCs w:val="22"/>
          <w:lang w:val="fr-CH"/>
        </w:rPr>
        <w:t>L'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affascinante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design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monolitico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dell'LWZ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nasconde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tecnologia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all'avanguardia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un'efficienza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prim'ordine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.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estratto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dall'aria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scarico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processi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sbrinamento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ridotti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minimo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fabbisogno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energetico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è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ridotto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minimo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assoluto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642A0488" w14:textId="77777777" w:rsidR="006774CE" w:rsidRPr="00A0141C" w:rsidRDefault="006774CE" w:rsidP="006774C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nuova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LWZ combina tutte le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funzioni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come acqua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purificazione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 modo efficiente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ed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elegante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su soli 1,1 m². La pompa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all-in-one offre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un'impressionante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comodità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fin dalla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fase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>: l'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collegato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le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cinque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funzioni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essenziali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dell'edificio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pronte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per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utilizzate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2B9CCEE6" w14:textId="1419B88C" w:rsidR="003A7521" w:rsidRPr="00A0141C" w:rsidRDefault="003A7521" w:rsidP="003A752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nuova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serie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LWZ è il primo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integrale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consente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utilizzare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R290,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rispettoso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clima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all'interno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degli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edifici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. Con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propano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STIEBEL ELTRON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utilizza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anni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impiegato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successo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 diverse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applicazioni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 xml:space="preserve">Il concetto di </w:t>
      </w:r>
      <w:proofErr w:type="spellStart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 xml:space="preserve"> a più </w:t>
      </w:r>
      <w:proofErr w:type="spellStart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>stadi</w:t>
      </w:r>
      <w:proofErr w:type="spellEnd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 xml:space="preserve"> consente di </w:t>
      </w:r>
      <w:proofErr w:type="spellStart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>ventilare</w:t>
      </w:r>
      <w:proofErr w:type="spellEnd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 xml:space="preserve"> in modo </w:t>
      </w:r>
      <w:proofErr w:type="spellStart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>affidabile</w:t>
      </w:r>
      <w:proofErr w:type="spellEnd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 xml:space="preserve"> l'area </w:t>
      </w:r>
      <w:proofErr w:type="spellStart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>del</w:t>
      </w:r>
      <w:proofErr w:type="spellEnd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="006774CE" w:rsidRPr="00A0141C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61444F89" w14:textId="77777777" w:rsidR="003A7521" w:rsidRPr="00A0141C" w:rsidRDefault="003A7521" w:rsidP="003A752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160194D" w14:textId="77777777" w:rsidR="003101AE" w:rsidRPr="00A0141C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EB76841" w14:textId="0951D056" w:rsidR="003101AE" w:rsidRPr="007F44AE" w:rsidRDefault="003A7521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L'abbinamento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perfetto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per la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prossima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generazione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7F44AE" w14:paraId="310CF280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6D2751D0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87A8E5A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30B3DADA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EDFB3F5" w14:textId="77777777" w:rsidR="003101AE" w:rsidRPr="007F44AE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707CB3E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58BFDE55" w14:textId="77777777" w:rsidR="003101AE" w:rsidRPr="007F44AE" w:rsidRDefault="003101AE" w:rsidP="003101AE">
      <w:pPr>
        <w:rPr>
          <w:rFonts w:ascii="STE Info Office" w:hAnsi="STE Info Office" w:cs="Arial"/>
          <w:sz w:val="10"/>
          <w:szCs w:val="10"/>
        </w:rPr>
      </w:pPr>
    </w:p>
    <w:p w14:paraId="768A619E" w14:textId="00999F86" w:rsidR="003A7521" w:rsidRPr="00A0141C" w:rsidRDefault="003A7521" w:rsidP="003A752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Oggi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nessuno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sacrifica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mezza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cantina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per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un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sistema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di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riscaldamento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. L'LWZ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può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essere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perfettamente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integrato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ovunque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in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termini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di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spazio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 e di rumore di </w:t>
      </w:r>
      <w:proofErr w:type="spellStart"/>
      <w:r w:rsidRPr="003A7521">
        <w:rPr>
          <w:rFonts w:ascii="STE Info Office" w:hAnsi="STE Info Office" w:cs="Arial"/>
          <w:sz w:val="22"/>
          <w:szCs w:val="22"/>
          <w:lang w:val="de-CH"/>
        </w:rPr>
        <w:t>funzionamento</w:t>
      </w:r>
      <w:proofErr w:type="spellEnd"/>
      <w:r w:rsidRPr="003A7521">
        <w:rPr>
          <w:rFonts w:ascii="STE Info Office" w:hAnsi="STE Info Office" w:cs="Arial"/>
          <w:sz w:val="22"/>
          <w:szCs w:val="22"/>
          <w:lang w:val="de-CH"/>
        </w:rPr>
        <w:t xml:space="preserve">. </w:t>
      </w:r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L'aria interna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piacevole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pulita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affidabile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freschezza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naturale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estate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comodità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: l'LWZ è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sinonimo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un'esperienza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abitativa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si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adatta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perfettamente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nuova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generazione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. Proprio come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propano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rispetta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clima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che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viene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già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utilizzato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come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molte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aree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.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Altri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punti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favore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sono l'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elevata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comodità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utilizzo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tramite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app o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direttamente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sull'apparecchio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nonché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bassi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costi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energetici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manutenzione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340EDE38" w14:textId="77777777" w:rsidR="003A7521" w:rsidRPr="00A0141C" w:rsidRDefault="003A7521" w:rsidP="003A752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7C00BB26" w14:textId="77777777" w:rsidR="006774CE" w:rsidRPr="00A0141C" w:rsidRDefault="006774CE" w:rsidP="006774C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nuovo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LWZ è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soluzione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prima classe,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soprattutto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quando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non c'è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spazio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per l'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esterna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pompa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 un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edificio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stretto. Con un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livello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potenza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sonora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compreso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tra 48 e 50 dB(A),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sofisticato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isolamento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acustico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garantisce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una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sensazione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totale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tranquillità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anche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negli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spazi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abitativi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vicini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. Allo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stesso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tempo, 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nuova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LWZ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richiede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solo 1,1 m²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spazio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con tutti 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collegamenti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necessari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- 1,6 m². Un grande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vantaggio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per l'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installazione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manutenzione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: tutti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gli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elementi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sono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facilmente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accessibili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1EBE0CE0" w14:textId="77777777" w:rsidR="006774CE" w:rsidRPr="00A0141C" w:rsidRDefault="006774CE" w:rsidP="003A752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85E4929" w14:textId="77777777" w:rsidR="003101AE" w:rsidRPr="00A0141C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4298935" w14:textId="4E9644D0" w:rsidR="003101AE" w:rsidRPr="007F44AE" w:rsidRDefault="008E7626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spellStart"/>
      <w:r>
        <w:rPr>
          <w:rFonts w:ascii="STE Info Office" w:hAnsi="STE Info Office" w:cs="Arial"/>
          <w:b/>
          <w:color w:val="7F7F7F"/>
          <w:sz w:val="22"/>
          <w:szCs w:val="22"/>
        </w:rPr>
        <w:t>Installazione</w:t>
      </w:r>
      <w:proofErr w:type="spellEnd"/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</w:t>
      </w:r>
      <w:r w:rsidR="003101AE" w:rsidRPr="00EC025A">
        <w:rPr>
          <w:rFonts w:ascii="STE Info Office" w:hAnsi="STE Info Office" w:cs="Arial"/>
          <w:b/>
          <w:color w:val="7F7F7F"/>
          <w:sz w:val="22"/>
          <w:szCs w:val="22"/>
        </w:rPr>
        <w:t>semplice</w:t>
      </w:r>
      <w:r>
        <w:rPr>
          <w:rFonts w:ascii="STE Info Office" w:hAnsi="STE Info Office" w:cs="Arial"/>
          <w:b/>
          <w:color w:val="7F7F7F"/>
          <w:sz w:val="22"/>
          <w:szCs w:val="22"/>
        </w:rPr>
        <w:t xml:space="preserve"> e veloce 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7F44AE" w14:paraId="288070E2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48816B87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806F981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E9E8D13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1396E91F" w14:textId="77777777" w:rsidR="003101AE" w:rsidRPr="007F44AE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1F7A0E39" w14:textId="77777777" w:rsidR="003101AE" w:rsidRPr="007F44AE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2774F36" w14:textId="77777777" w:rsidR="003101AE" w:rsidRPr="007F44AE" w:rsidRDefault="003101AE" w:rsidP="003101AE">
      <w:pPr>
        <w:rPr>
          <w:rFonts w:ascii="STE Info Office" w:hAnsi="STE Info Office" w:cs="Arial"/>
          <w:sz w:val="10"/>
          <w:szCs w:val="10"/>
        </w:rPr>
      </w:pPr>
    </w:p>
    <w:p w14:paraId="3BE0442D" w14:textId="47C0B1CC" w:rsidR="00D21BE3" w:rsidRPr="00A0141C" w:rsidRDefault="00D21BE3" w:rsidP="00D21BE3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nuova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generazione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LWZ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rappresenta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un importante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passo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avanti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anche in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termini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montaggio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. Grazie al concetto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trasporto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accuratamente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bilanciato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la LWZ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può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essere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trasportata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quattro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persone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portata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posizione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sicurezza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da due.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Inoltre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>, l'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elevato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grado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integrazione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l'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ulteriore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sviluppo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consentono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un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montaggio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più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rapido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sicuro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cantiere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>.</w:t>
      </w:r>
    </w:p>
    <w:p w14:paraId="3B26ECB8" w14:textId="77777777" w:rsidR="003101AE" w:rsidRPr="00A0141C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31654BD0" w14:textId="77777777" w:rsidR="003101AE" w:rsidRPr="00A0141C" w:rsidRDefault="003101AE" w:rsidP="003101AE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161A2A8E" w14:textId="026ACEB2" w:rsidR="003101AE" w:rsidRPr="00A0141C" w:rsidRDefault="003101AE" w:rsidP="003101AE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Cosa rende la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nuova</w:t>
      </w:r>
      <w:proofErr w:type="spellEnd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="003A7521"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serie</w:t>
      </w:r>
      <w:proofErr w:type="spellEnd"/>
      <w:r w:rsidR="003A7521"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LWZ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così</w:t>
      </w:r>
      <w:proofErr w:type="spellEnd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impressionante</w:t>
      </w:r>
      <w:proofErr w:type="spell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3101AE" w:rsidRPr="00013CEA" w14:paraId="6A837104" w14:textId="77777777" w:rsidTr="00190599">
        <w:trPr>
          <w:trHeight w:val="113"/>
        </w:trPr>
        <w:tc>
          <w:tcPr>
            <w:tcW w:w="1800" w:type="dxa"/>
            <w:shd w:val="clear" w:color="auto" w:fill="auto"/>
          </w:tcPr>
          <w:p w14:paraId="04DF41B6" w14:textId="77777777" w:rsidR="003101AE" w:rsidRPr="00A0141C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03E89878" w14:textId="77777777" w:rsidR="003101AE" w:rsidRPr="00A0141C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0D2DF3A9" w14:textId="77777777" w:rsidR="003101AE" w:rsidRPr="00A0141C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36E9597C" w14:textId="77777777" w:rsidR="003101AE" w:rsidRPr="00A0141C" w:rsidRDefault="003101AE" w:rsidP="00190599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311AC1A4" w14:textId="77777777" w:rsidR="003101AE" w:rsidRPr="00A0141C" w:rsidRDefault="003101AE" w:rsidP="00190599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4F938862" w14:textId="77777777" w:rsidR="003101AE" w:rsidRPr="00A0141C" w:rsidRDefault="003101AE" w:rsidP="003101AE">
      <w:pPr>
        <w:rPr>
          <w:rFonts w:ascii="STE Info Office" w:hAnsi="STE Info Office" w:cs="Arial"/>
          <w:sz w:val="10"/>
          <w:szCs w:val="10"/>
          <w:lang w:val="fr-CH"/>
        </w:rPr>
      </w:pPr>
    </w:p>
    <w:p w14:paraId="46A5CEB2" w14:textId="2060349C" w:rsidR="003A7521" w:rsidRPr="00A0141C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Apparecchio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integrale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compatto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per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riscaldamento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il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preparazione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dell'acqua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calda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, 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purificazione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su 1,1 m²</w:t>
      </w:r>
    </w:p>
    <w:p w14:paraId="61F7577B" w14:textId="77777777" w:rsidR="003A7521" w:rsidRPr="00A0141C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Sostenibile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prova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futuro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grazie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refrigerante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naturale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R290</w:t>
      </w:r>
    </w:p>
    <w:p w14:paraId="68E3FB33" w14:textId="77777777" w:rsidR="003A7521" w:rsidRPr="00A0141C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Elevata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qualità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interna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grazie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alla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centralizzata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con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recupero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all'efficace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filtrazione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delle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polveri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sottili</w:t>
      </w:r>
      <w:proofErr w:type="spellEnd"/>
    </w:p>
    <w:p w14:paraId="0D28B47D" w14:textId="77777777" w:rsidR="003A7521" w:rsidRPr="00A0141C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  <w:proofErr w:type="spellStart"/>
      <w:r w:rsidRPr="00A0141C">
        <w:rPr>
          <w:rFonts w:ascii="STE Info Office" w:hAnsi="STE Info Office" w:cs="Arial"/>
          <w:sz w:val="22"/>
          <w:szCs w:val="22"/>
          <w:lang w:val="en-US"/>
        </w:rPr>
        <w:t>Ingombro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en-US"/>
        </w:rPr>
        <w:t>minimo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en-US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en-US"/>
        </w:rPr>
        <w:t>grazie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en-US"/>
        </w:rPr>
        <w:t xml:space="preserve"> al design molto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en-US"/>
        </w:rPr>
        <w:t>compatto</w:t>
      </w:r>
      <w:proofErr w:type="spellEnd"/>
    </w:p>
    <w:p w14:paraId="6DA0D488" w14:textId="77777777" w:rsidR="003A7521" w:rsidRPr="00A0141C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Temperature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gradevoli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in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estate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grazie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al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raffreddamento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tramite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la pompa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 il modulo di bypass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ventilazione</w:t>
      </w:r>
      <w:proofErr w:type="spellEnd"/>
    </w:p>
    <w:p w14:paraId="4E065D4A" w14:textId="77777777" w:rsidR="003A7521" w:rsidRPr="00A0141C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Preriscaldamento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efficiente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dell'aria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esterna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grazie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a un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sistema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tubi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calore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nel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circuito</w:t>
      </w:r>
      <w:proofErr w:type="spellEnd"/>
      <w:r w:rsidRPr="00A0141C">
        <w:rPr>
          <w:rFonts w:ascii="STE Info Office" w:hAnsi="STE Info Office" w:cs="Arial"/>
          <w:sz w:val="22"/>
          <w:szCs w:val="22"/>
          <w:lang w:val="fr-CH"/>
        </w:rPr>
        <w:t xml:space="preserve"> di </w:t>
      </w:r>
      <w:proofErr w:type="spellStart"/>
      <w:r w:rsidRPr="00A0141C">
        <w:rPr>
          <w:rFonts w:ascii="STE Info Office" w:hAnsi="STE Info Office" w:cs="Arial"/>
          <w:sz w:val="22"/>
          <w:szCs w:val="22"/>
          <w:lang w:val="fr-CH"/>
        </w:rPr>
        <w:t>refrigerazione</w:t>
      </w:r>
      <w:proofErr w:type="spellEnd"/>
    </w:p>
    <w:p w14:paraId="6535D1B2" w14:textId="77777777" w:rsidR="003A7521" w:rsidRPr="003A7521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proofErr w:type="spellStart"/>
      <w:r w:rsidRPr="003A7521">
        <w:rPr>
          <w:rFonts w:ascii="STE Info Office" w:hAnsi="STE Info Office" w:cs="Arial"/>
          <w:sz w:val="22"/>
          <w:szCs w:val="22"/>
        </w:rPr>
        <w:t>Elevato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comfort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l'acqua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calda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grazie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al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bollitore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da 235 l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appositamente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smaltato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con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anodo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a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corrente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esterna</w:t>
      </w:r>
      <w:proofErr w:type="spellEnd"/>
    </w:p>
    <w:p w14:paraId="5CBA967E" w14:textId="77777777" w:rsidR="003A7521" w:rsidRPr="003A7521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3A7521">
        <w:rPr>
          <w:rFonts w:ascii="STE Info Office" w:hAnsi="STE Info Office" w:cs="Arial"/>
          <w:sz w:val="22"/>
          <w:szCs w:val="22"/>
        </w:rPr>
        <w:t xml:space="preserve">Alto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livello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integrazione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ampia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gamma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accessori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un'estetica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accattivante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,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un'installazione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salvaspazio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un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montaggio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rapido</w:t>
      </w:r>
    </w:p>
    <w:p w14:paraId="7D2C5123" w14:textId="77777777" w:rsidR="003A7521" w:rsidRPr="003A7521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3A7521">
        <w:rPr>
          <w:rFonts w:ascii="STE Info Office" w:hAnsi="STE Info Office" w:cs="Arial"/>
          <w:sz w:val="22"/>
          <w:szCs w:val="22"/>
        </w:rPr>
        <w:t xml:space="preserve">Grazie alle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ridottissime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emissioni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sonore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verso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l'esterno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, è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adatto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anche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per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edifici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stretti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con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elevati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requisiti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di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isolamento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acustico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>.</w:t>
      </w:r>
    </w:p>
    <w:p w14:paraId="61E0D984" w14:textId="77777777" w:rsidR="003A7521" w:rsidRDefault="003A7521" w:rsidP="003A752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proofErr w:type="spellStart"/>
      <w:r w:rsidRPr="003A7521">
        <w:rPr>
          <w:rFonts w:ascii="STE Info Office" w:hAnsi="STE Info Office" w:cs="Arial"/>
          <w:sz w:val="22"/>
          <w:szCs w:val="22"/>
        </w:rPr>
        <w:t>Monitoraggio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e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manutenzione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a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distanza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</w:t>
      </w:r>
      <w:proofErr w:type="spellStart"/>
      <w:r w:rsidRPr="003A7521">
        <w:rPr>
          <w:rFonts w:ascii="STE Info Office" w:hAnsi="STE Info Office" w:cs="Arial"/>
          <w:sz w:val="22"/>
          <w:szCs w:val="22"/>
        </w:rPr>
        <w:t>grazie</w:t>
      </w:r>
      <w:proofErr w:type="spellEnd"/>
      <w:r w:rsidRPr="003A7521">
        <w:rPr>
          <w:rFonts w:ascii="STE Info Office" w:hAnsi="STE Info Office" w:cs="Arial"/>
          <w:sz w:val="22"/>
          <w:szCs w:val="22"/>
        </w:rPr>
        <w:t xml:space="preserve"> a WLAN/Ethernet via Internet</w:t>
      </w:r>
    </w:p>
    <w:p w14:paraId="29E581B7" w14:textId="77777777" w:rsidR="003101AE" w:rsidRDefault="003101AE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8629E9B" w14:textId="77777777" w:rsidR="00140C9D" w:rsidRPr="007F44AE" w:rsidRDefault="00140C9D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proofErr w:type="spellStart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Didascalie</w:t>
      </w:r>
      <w:proofErr w:type="spellEnd"/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7D83E0B3" w14:textId="77777777" w:rsidR="00537676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14712859" w14:textId="77777777" w:rsidR="00551B12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  <w:sectPr w:rsidR="00551B12" w:rsidSect="00A32B90">
          <w:headerReference w:type="default" r:id="rId8"/>
          <w:footerReference w:type="default" r:id="rId9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2E6A3CC7" w14:textId="77777777" w:rsidR="00700736" w:rsidRDefault="00700736" w:rsidP="00700736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de-CH"/>
        </w:rPr>
      </w:pPr>
      <w:r>
        <w:rPr>
          <w:noProof/>
        </w:rPr>
        <w:drawing>
          <wp:inline distT="0" distB="0" distL="0" distR="0" wp14:anchorId="33594B18" wp14:editId="03A2B143">
            <wp:extent cx="1712595" cy="1712595"/>
            <wp:effectExtent l="0" t="0" r="1905" b="1905"/>
            <wp:docPr id="100503402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DBE9D" w14:textId="41D561E5" w:rsidR="00700736" w:rsidRPr="00700736" w:rsidRDefault="00A0141C" w:rsidP="00700736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de-CH"/>
        </w:rPr>
      </w:pPr>
      <w:r>
        <w:rPr>
          <w:rFonts w:ascii="STE Info Office" w:hAnsi="STE Info Office"/>
          <w:color w:val="auto"/>
          <w:sz w:val="18"/>
          <w:szCs w:val="18"/>
          <w:lang w:val="de-CH"/>
        </w:rPr>
        <w:t>Fig.</w:t>
      </w:r>
      <w:r w:rsidR="00AE1B1C" w:rsidRPr="00AE1B1C">
        <w:rPr>
          <w:rFonts w:ascii="STE Info Office" w:hAnsi="STE Info Office"/>
          <w:color w:val="auto"/>
          <w:sz w:val="18"/>
          <w:szCs w:val="18"/>
          <w:lang w:val="de-CH"/>
        </w:rPr>
        <w:t xml:space="preserve"> 1: </w:t>
      </w:r>
      <w:r w:rsidR="00700736" w:rsidRPr="00700736">
        <w:rPr>
          <w:rFonts w:ascii="STE Info Office" w:hAnsi="STE Info Office"/>
          <w:color w:val="auto"/>
          <w:sz w:val="18"/>
          <w:szCs w:val="18"/>
          <w:lang w:val="de-CH"/>
        </w:rPr>
        <w:t>LWZ 07.1 Premium HKWL 230</w:t>
      </w:r>
    </w:p>
    <w:p w14:paraId="10431FF9" w14:textId="77777777" w:rsidR="00700736" w:rsidRDefault="00700736" w:rsidP="00AE1B1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noProof/>
        </w:rPr>
        <w:drawing>
          <wp:inline distT="0" distB="0" distL="0" distR="0" wp14:anchorId="0C695E7F" wp14:editId="415ADEFD">
            <wp:extent cx="1712595" cy="1712595"/>
            <wp:effectExtent l="0" t="0" r="1905" b="1905"/>
            <wp:docPr id="30013102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71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DEB18" w14:textId="07DF101A" w:rsidR="00AE1B1C" w:rsidRPr="00A0141C" w:rsidRDefault="00A0141C" w:rsidP="00AE1B1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  <w:r w:rsidRPr="00A0141C">
        <w:rPr>
          <w:rFonts w:ascii="STE Info Office" w:hAnsi="STE Info Office"/>
          <w:color w:val="auto"/>
          <w:sz w:val="18"/>
          <w:szCs w:val="18"/>
          <w:lang w:val="en-US"/>
        </w:rPr>
        <w:t>Fig.</w:t>
      </w:r>
      <w:r w:rsidR="00AE1B1C" w:rsidRPr="00A0141C">
        <w:rPr>
          <w:rFonts w:ascii="STE Info Office" w:hAnsi="STE Info Office"/>
          <w:color w:val="auto"/>
          <w:sz w:val="18"/>
          <w:szCs w:val="18"/>
          <w:lang w:val="en-US"/>
        </w:rPr>
        <w:t xml:space="preserve"> 2: </w:t>
      </w:r>
      <w:r w:rsidR="00700736" w:rsidRPr="00A0141C">
        <w:rPr>
          <w:rFonts w:ascii="STE Info Office" w:hAnsi="STE Info Office"/>
          <w:color w:val="auto"/>
          <w:sz w:val="18"/>
          <w:szCs w:val="18"/>
          <w:lang w:val="en-US"/>
        </w:rPr>
        <w:t xml:space="preserve">La </w:t>
      </w:r>
      <w:proofErr w:type="spellStart"/>
      <w:r w:rsidR="00700736" w:rsidRPr="00A0141C">
        <w:rPr>
          <w:rFonts w:ascii="STE Info Office" w:hAnsi="STE Info Office"/>
          <w:color w:val="auto"/>
          <w:sz w:val="18"/>
          <w:szCs w:val="18"/>
          <w:lang w:val="en-US"/>
        </w:rPr>
        <w:t>pompa</w:t>
      </w:r>
      <w:proofErr w:type="spellEnd"/>
      <w:r w:rsidR="00700736" w:rsidRPr="00A0141C">
        <w:rPr>
          <w:rFonts w:ascii="STE Info Office" w:hAnsi="STE Info Office"/>
          <w:color w:val="auto"/>
          <w:sz w:val="18"/>
          <w:szCs w:val="18"/>
          <w:lang w:val="en-US"/>
        </w:rPr>
        <w:t xml:space="preserve"> di </w:t>
      </w:r>
      <w:proofErr w:type="spellStart"/>
      <w:r w:rsidR="00700736" w:rsidRPr="00A0141C">
        <w:rPr>
          <w:rFonts w:ascii="STE Info Office" w:hAnsi="STE Info Office"/>
          <w:color w:val="auto"/>
          <w:sz w:val="18"/>
          <w:szCs w:val="18"/>
          <w:lang w:val="en-US"/>
        </w:rPr>
        <w:t>calore</w:t>
      </w:r>
      <w:proofErr w:type="spellEnd"/>
      <w:r w:rsidR="00700736" w:rsidRPr="00A0141C">
        <w:rPr>
          <w:rFonts w:ascii="STE Info Office" w:hAnsi="STE Info Office"/>
          <w:color w:val="auto"/>
          <w:sz w:val="18"/>
          <w:szCs w:val="18"/>
          <w:lang w:val="en-US"/>
        </w:rPr>
        <w:t xml:space="preserve"> all-in-one con R290</w:t>
      </w:r>
    </w:p>
    <w:p w14:paraId="1CF2B8DD" w14:textId="77777777" w:rsidR="00537676" w:rsidRPr="00A0141C" w:rsidRDefault="00537676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</w:pPr>
    </w:p>
    <w:p w14:paraId="542599C9" w14:textId="77777777" w:rsidR="00551B12" w:rsidRPr="00A0141C" w:rsidRDefault="00551B12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en-US"/>
        </w:rPr>
        <w:sectPr w:rsidR="00551B12" w:rsidRPr="00A0141C" w:rsidSect="00551B12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013CEA" w14:paraId="69A8EFA1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D0592C" w:rsidRPr="00A0141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77777777" w:rsidR="00D0592C" w:rsidRPr="00A0141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D0592C" w:rsidRPr="00A0141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D0592C" w:rsidRPr="00A0141C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D0592C" w:rsidRPr="00A0141C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en-US"/>
              </w:rPr>
            </w:pPr>
          </w:p>
        </w:tc>
      </w:tr>
    </w:tbl>
    <w:p w14:paraId="0A1E5873" w14:textId="77777777" w:rsidR="00A32B90" w:rsidRPr="00A0141C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en-US"/>
        </w:rPr>
      </w:pPr>
    </w:p>
    <w:sectPr w:rsidR="00A32B90" w:rsidRPr="00A0141C" w:rsidSect="00551B12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F2F OCR Bczyk Com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>
            <v:shape id="Freihandform: Form 8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spid="_x0000_s1026" filled="f" strokecolor="#d11437" strokeweight=".6pt" path="m,l10201,r,10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w14:anchorId="61857ED2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056 464 05 00 |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1E60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5B600C"/>
    <w:multiLevelType w:val="hybridMultilevel"/>
    <w:tmpl w:val="E820CE9E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1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0"/>
  </w:num>
  <w:num w:numId="2" w16cid:durableId="1876966807">
    <w:abstractNumId w:val="7"/>
  </w:num>
  <w:num w:numId="3" w16cid:durableId="684284412">
    <w:abstractNumId w:val="3"/>
  </w:num>
  <w:num w:numId="4" w16cid:durableId="504326677">
    <w:abstractNumId w:val="11"/>
  </w:num>
  <w:num w:numId="5" w16cid:durableId="1298560783">
    <w:abstractNumId w:val="10"/>
  </w:num>
  <w:num w:numId="6" w16cid:durableId="1023246073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5"/>
  </w:num>
  <w:num w:numId="8" w16cid:durableId="2071423441">
    <w:abstractNumId w:val="6"/>
  </w:num>
  <w:num w:numId="9" w16cid:durableId="301270893">
    <w:abstractNumId w:val="8"/>
  </w:num>
  <w:num w:numId="10" w16cid:durableId="1561558835">
    <w:abstractNumId w:val="1"/>
  </w:num>
  <w:num w:numId="11" w16cid:durableId="1498492562">
    <w:abstractNumId w:val="9"/>
  </w:num>
  <w:num w:numId="12" w16cid:durableId="1290472305">
    <w:abstractNumId w:val="4"/>
  </w:num>
  <w:num w:numId="13" w16cid:durableId="234321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13CEA"/>
    <w:rsid w:val="000338F1"/>
    <w:rsid w:val="000739D5"/>
    <w:rsid w:val="00082A70"/>
    <w:rsid w:val="00097EA4"/>
    <w:rsid w:val="000B7830"/>
    <w:rsid w:val="000C029E"/>
    <w:rsid w:val="000F18AD"/>
    <w:rsid w:val="00105AA6"/>
    <w:rsid w:val="001260A2"/>
    <w:rsid w:val="00140C9D"/>
    <w:rsid w:val="0016707C"/>
    <w:rsid w:val="0017132E"/>
    <w:rsid w:val="00182B42"/>
    <w:rsid w:val="00184118"/>
    <w:rsid w:val="00196FC7"/>
    <w:rsid w:val="001A1AD0"/>
    <w:rsid w:val="001C4317"/>
    <w:rsid w:val="001D01D9"/>
    <w:rsid w:val="001D7A02"/>
    <w:rsid w:val="001E2639"/>
    <w:rsid w:val="001F6FE8"/>
    <w:rsid w:val="00204863"/>
    <w:rsid w:val="00217B18"/>
    <w:rsid w:val="00233414"/>
    <w:rsid w:val="00250EF2"/>
    <w:rsid w:val="00262C9D"/>
    <w:rsid w:val="00264A0D"/>
    <w:rsid w:val="00266D2E"/>
    <w:rsid w:val="00286627"/>
    <w:rsid w:val="003101AE"/>
    <w:rsid w:val="00334BA6"/>
    <w:rsid w:val="00336EC1"/>
    <w:rsid w:val="003540F8"/>
    <w:rsid w:val="003771F7"/>
    <w:rsid w:val="00383146"/>
    <w:rsid w:val="003929EC"/>
    <w:rsid w:val="003A7521"/>
    <w:rsid w:val="003A7535"/>
    <w:rsid w:val="003C5118"/>
    <w:rsid w:val="003D63A0"/>
    <w:rsid w:val="003F1760"/>
    <w:rsid w:val="00413C25"/>
    <w:rsid w:val="004C3A04"/>
    <w:rsid w:val="004F1341"/>
    <w:rsid w:val="00514AB8"/>
    <w:rsid w:val="0052365D"/>
    <w:rsid w:val="00537676"/>
    <w:rsid w:val="00541D2E"/>
    <w:rsid w:val="0054702E"/>
    <w:rsid w:val="00551B12"/>
    <w:rsid w:val="00554C70"/>
    <w:rsid w:val="0058190A"/>
    <w:rsid w:val="005C0533"/>
    <w:rsid w:val="005C737A"/>
    <w:rsid w:val="005D02D8"/>
    <w:rsid w:val="005D18C3"/>
    <w:rsid w:val="005F58B7"/>
    <w:rsid w:val="00600D19"/>
    <w:rsid w:val="00614E24"/>
    <w:rsid w:val="006222ED"/>
    <w:rsid w:val="00656A95"/>
    <w:rsid w:val="006774CE"/>
    <w:rsid w:val="006928E2"/>
    <w:rsid w:val="006976FC"/>
    <w:rsid w:val="006F65A4"/>
    <w:rsid w:val="00700736"/>
    <w:rsid w:val="00703876"/>
    <w:rsid w:val="00706294"/>
    <w:rsid w:val="007248EE"/>
    <w:rsid w:val="00750DFF"/>
    <w:rsid w:val="00755154"/>
    <w:rsid w:val="00770266"/>
    <w:rsid w:val="0077675A"/>
    <w:rsid w:val="00780E59"/>
    <w:rsid w:val="00793645"/>
    <w:rsid w:val="007A27EE"/>
    <w:rsid w:val="007C5654"/>
    <w:rsid w:val="007E190B"/>
    <w:rsid w:val="007E72B3"/>
    <w:rsid w:val="00800D0A"/>
    <w:rsid w:val="008833E8"/>
    <w:rsid w:val="008A1697"/>
    <w:rsid w:val="008C4637"/>
    <w:rsid w:val="008E20E7"/>
    <w:rsid w:val="008E7626"/>
    <w:rsid w:val="008F194B"/>
    <w:rsid w:val="00912BAD"/>
    <w:rsid w:val="00932424"/>
    <w:rsid w:val="00943FA3"/>
    <w:rsid w:val="00944FF8"/>
    <w:rsid w:val="00981CD4"/>
    <w:rsid w:val="00991719"/>
    <w:rsid w:val="009B2E24"/>
    <w:rsid w:val="009C3B70"/>
    <w:rsid w:val="009D1D67"/>
    <w:rsid w:val="009D3C2E"/>
    <w:rsid w:val="009E328E"/>
    <w:rsid w:val="009E5723"/>
    <w:rsid w:val="009F6EEF"/>
    <w:rsid w:val="00A0141C"/>
    <w:rsid w:val="00A10CF8"/>
    <w:rsid w:val="00A32B90"/>
    <w:rsid w:val="00A635E3"/>
    <w:rsid w:val="00A70D28"/>
    <w:rsid w:val="00A85300"/>
    <w:rsid w:val="00A93932"/>
    <w:rsid w:val="00AE1B1C"/>
    <w:rsid w:val="00AF1E4A"/>
    <w:rsid w:val="00AF5662"/>
    <w:rsid w:val="00AF63FF"/>
    <w:rsid w:val="00B14648"/>
    <w:rsid w:val="00B35B17"/>
    <w:rsid w:val="00B41749"/>
    <w:rsid w:val="00B43E82"/>
    <w:rsid w:val="00B60F38"/>
    <w:rsid w:val="00B72E9A"/>
    <w:rsid w:val="00BA1552"/>
    <w:rsid w:val="00BC5E1C"/>
    <w:rsid w:val="00BC5F35"/>
    <w:rsid w:val="00BD6725"/>
    <w:rsid w:val="00C113CD"/>
    <w:rsid w:val="00C23F2E"/>
    <w:rsid w:val="00C26D32"/>
    <w:rsid w:val="00C43C9E"/>
    <w:rsid w:val="00C44426"/>
    <w:rsid w:val="00C446E3"/>
    <w:rsid w:val="00C457BA"/>
    <w:rsid w:val="00C63D98"/>
    <w:rsid w:val="00C64D17"/>
    <w:rsid w:val="00CB298B"/>
    <w:rsid w:val="00D0592C"/>
    <w:rsid w:val="00D21BE3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93B42"/>
    <w:rsid w:val="00EA5719"/>
    <w:rsid w:val="00EC025A"/>
    <w:rsid w:val="00F12034"/>
    <w:rsid w:val="00F35637"/>
    <w:rsid w:val="00F41E87"/>
    <w:rsid w:val="00F97D0E"/>
    <w:rsid w:val="00FD03F6"/>
    <w:rsid w:val="00FE15B1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  <w:style w:type="paragraph" w:customStyle="1" w:styleId="Default">
    <w:name w:val="Default"/>
    <w:rsid w:val="00BA1552"/>
    <w:pPr>
      <w:autoSpaceDE w:val="0"/>
      <w:autoSpaceDN w:val="0"/>
      <w:adjustRightInd w:val="0"/>
    </w:pPr>
    <w:rPr>
      <w:rFonts w:ascii="STEInfoText-Regular" w:hAnsi="STEInfoText-Regular" w:cs="STEInfoText-Regular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013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7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778f0de-7455-48b1-94b1-e40d100647ac}" enabled="1" method="Standard" siteId="{420c935a-f900-4995-aeb1-9af57e8e12f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keywords>, docId:03CFA4C85EC485D5D433A4790AE20C90</cp:keywords>
  <cp:lastModifiedBy>Laube, Sibylle</cp:lastModifiedBy>
  <cp:revision>3</cp:revision>
  <cp:lastPrinted>2008-01-04T13:00:00Z</cp:lastPrinted>
  <dcterms:created xsi:type="dcterms:W3CDTF">2025-04-02T12:09:00Z</dcterms:created>
  <dcterms:modified xsi:type="dcterms:W3CDTF">2025-04-02T12:09:00Z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