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bookmarkStart w:id="0" w:name="_Hlk187329899"/>
      <w:bookmarkEnd w:id="0"/>
      <w:proofErr w:type="spellStart"/>
      <w:r w:rsidRPr="00D0592C">
        <w:rPr>
          <w:rFonts w:ascii="STE Info Office" w:hAnsi="STE Info Office" w:cs="Arial"/>
          <w:color w:val="D11437"/>
          <w:sz w:val="30"/>
          <w:szCs w:val="30"/>
        </w:rPr>
        <w:t>Comunicato</w:t>
      </w:r>
      <w:proofErr w:type="spellEnd"/>
      <w:r w:rsidRPr="00D0592C">
        <w:rPr>
          <w:rFonts w:ascii="STE Info Office" w:hAnsi="STE Info Office" w:cs="Arial"/>
          <w:color w:val="D11437"/>
          <w:sz w:val="30"/>
          <w:szCs w:val="30"/>
        </w:rPr>
        <w:t xml:space="preserve"> </w:t>
      </w:r>
      <w:proofErr w:type="spellStart"/>
      <w:r w:rsidRPr="00D0592C">
        <w:rPr>
          <w:rFonts w:ascii="STE Info Office" w:hAnsi="STE Info Office" w:cs="Arial"/>
          <w:color w:val="D11437"/>
          <w:sz w:val="30"/>
          <w:szCs w:val="30"/>
        </w:rPr>
        <w:t>stampa</w:t>
      </w:r>
      <w:proofErr w:type="spellEnd"/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6D5117E9" w:rsidR="00D0592C" w:rsidRPr="00D0592C" w:rsidRDefault="00BA4768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2178B2AB" w:rsidR="00D0592C" w:rsidRPr="007F44AE" w:rsidRDefault="00FD28DE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32FF92CE" w:rsidR="00D0592C" w:rsidRPr="00D0592C" w:rsidRDefault="00BA4768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</w:t>
            </w:r>
            <w:r w:rsidR="00D0592C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355D8200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CD19CD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13. Februar 2025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2A436D6" w:rsidR="00D0592C" w:rsidRPr="00D0592C" w:rsidRDefault="00BA4768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</w:t>
            </w:r>
            <w:r w:rsidR="00D0592C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-mail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331F6163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0B2B756C" w:rsidR="00D0592C" w:rsidRPr="007F44AE" w:rsidRDefault="00A67F7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proofErr w:type="spellStart"/>
      <w:r>
        <w:rPr>
          <w:rFonts w:ascii="STE Info Office" w:hAnsi="STE Info Office" w:cs="Arial"/>
          <w:b/>
          <w:sz w:val="26"/>
          <w:szCs w:val="26"/>
        </w:rPr>
        <w:t>Giocare</w:t>
      </w:r>
      <w:proofErr w:type="spellEnd"/>
      <w:r>
        <w:rPr>
          <w:rFonts w:ascii="STE Info Office" w:hAnsi="STE Info Office" w:cs="Arial"/>
          <w:b/>
          <w:sz w:val="26"/>
          <w:szCs w:val="26"/>
        </w:rPr>
        <w:t xml:space="preserve"> sul </w:t>
      </w:r>
      <w:proofErr w:type="spellStart"/>
      <w:r>
        <w:rPr>
          <w:rFonts w:ascii="STE Info Office" w:hAnsi="STE Info Office" w:cs="Arial"/>
          <w:b/>
          <w:sz w:val="26"/>
          <w:szCs w:val="26"/>
        </w:rPr>
        <w:t>sicuro</w:t>
      </w:r>
      <w:proofErr w:type="spellEnd"/>
    </w:p>
    <w:p w14:paraId="09E7D60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6B2BBAE" w14:textId="794B18F7" w:rsidR="000F094A" w:rsidRPr="00BA4768" w:rsidRDefault="007015A1" w:rsidP="000F094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Il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passaggio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dai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refrigeranti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sintetici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a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quelli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naturali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nelle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pompe di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calore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comporta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una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modifica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delle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condizioni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quadro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. A causa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dell'infiammabilità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del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refrigerante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propano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(R290), è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necessario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adottare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misure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sicurezza</w:t>
      </w:r>
      <w:proofErr w:type="spellEnd"/>
      <w:r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. </w:t>
      </w:r>
      <w:r w:rsidR="00B4239D"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Vi </w:t>
      </w:r>
      <w:proofErr w:type="spellStart"/>
      <w:r w:rsidR="00B4239D"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mostreremo</w:t>
      </w:r>
      <w:proofErr w:type="spellEnd"/>
      <w:r w:rsidR="00B4239D"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9C27A1"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quali</w:t>
      </w:r>
      <w:proofErr w:type="spellEnd"/>
      <w:r w:rsidR="009C27A1"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9C27A1"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misure</w:t>
      </w:r>
      <w:proofErr w:type="spellEnd"/>
      <w:r w:rsidR="009C27A1"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sono </w:t>
      </w:r>
      <w:proofErr w:type="spellStart"/>
      <w:r w:rsidR="009C27A1"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importanti</w:t>
      </w:r>
      <w:proofErr w:type="spellEnd"/>
      <w:r w:rsidR="009C27A1"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e perché</w:t>
      </w:r>
      <w:r w:rsidR="00B4239D" w:rsidRPr="00BA4768">
        <w:rPr>
          <w:rFonts w:ascii="STE Info Office" w:hAnsi="STE Info Office" w:cs="Arial"/>
          <w:i/>
          <w:iCs/>
          <w:sz w:val="22"/>
          <w:szCs w:val="22"/>
          <w:lang w:val="fr-CH"/>
        </w:rPr>
        <w:t>.</w:t>
      </w:r>
    </w:p>
    <w:p w14:paraId="1F1C3455" w14:textId="77777777" w:rsidR="00A67F7C" w:rsidRPr="00BA4768" w:rsidRDefault="00A67F7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4F00A17" w14:textId="77777777" w:rsidR="002257CE" w:rsidRPr="00BA4768" w:rsidRDefault="002257C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1ED5AF2" w14:textId="0FEC5AA2" w:rsidR="00D0592C" w:rsidRPr="007F44AE" w:rsidRDefault="00FA1C5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Elevati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requisiti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per i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refrigeranti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4E5468DF" w14:textId="447D0536" w:rsidR="00D0592C" w:rsidRPr="00BA4768" w:rsidRDefault="002D5BC8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>
        <w:rPr>
          <w:rFonts w:ascii="STE Info Office" w:hAnsi="STE Info Office" w:cs="Arial"/>
          <w:sz w:val="22"/>
          <w:szCs w:val="22"/>
        </w:rPr>
        <w:t xml:space="preserve">I </w:t>
      </w:r>
      <w:proofErr w:type="spellStart"/>
      <w:r>
        <w:rPr>
          <w:rFonts w:ascii="STE Info Office" w:hAnsi="STE Info Office" w:cs="Arial"/>
          <w:sz w:val="22"/>
          <w:szCs w:val="22"/>
        </w:rPr>
        <w:t>requisiti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="0035110C">
        <w:rPr>
          <w:rFonts w:ascii="STE Info Office" w:hAnsi="STE Info Office" w:cs="Arial"/>
          <w:sz w:val="22"/>
          <w:szCs w:val="22"/>
        </w:rPr>
        <w:t>dei</w:t>
      </w:r>
      <w:proofErr w:type="spellEnd"/>
      <w:r w:rsidR="0035110C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="0035110C">
        <w:rPr>
          <w:rFonts w:ascii="STE Info Office" w:hAnsi="STE Info Office" w:cs="Arial"/>
          <w:sz w:val="22"/>
          <w:szCs w:val="22"/>
        </w:rPr>
        <w:t>refrigeranti</w:t>
      </w:r>
      <w:proofErr w:type="spellEnd"/>
      <w:r w:rsidR="0035110C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sono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elevati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sotto </w:t>
      </w:r>
      <w:proofErr w:type="spellStart"/>
      <w:r>
        <w:rPr>
          <w:rFonts w:ascii="STE Info Office" w:hAnsi="STE Info Office" w:cs="Arial"/>
          <w:sz w:val="22"/>
          <w:szCs w:val="22"/>
        </w:rPr>
        <w:t>molti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aspetti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: </w:t>
      </w:r>
      <w:proofErr w:type="spellStart"/>
      <w:r>
        <w:rPr>
          <w:rFonts w:ascii="STE Info Office" w:hAnsi="STE Info Office" w:cs="Arial"/>
          <w:sz w:val="22"/>
          <w:szCs w:val="22"/>
        </w:rPr>
        <w:t>proprietà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termodinamiche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, potenziale di </w:t>
      </w:r>
      <w:proofErr w:type="spellStart"/>
      <w:r>
        <w:rPr>
          <w:rFonts w:ascii="STE Info Office" w:hAnsi="STE Info Office" w:cs="Arial"/>
          <w:sz w:val="22"/>
          <w:szCs w:val="22"/>
        </w:rPr>
        <w:t>riscaldamento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globale, </w:t>
      </w:r>
      <w:proofErr w:type="spellStart"/>
      <w:r>
        <w:rPr>
          <w:rFonts w:ascii="STE Info Office" w:hAnsi="STE Info Office" w:cs="Arial"/>
          <w:sz w:val="22"/>
          <w:szCs w:val="22"/>
        </w:rPr>
        <w:t>tossicità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>
        <w:rPr>
          <w:rFonts w:ascii="STE Info Office" w:hAnsi="STE Info Office" w:cs="Arial"/>
          <w:sz w:val="22"/>
          <w:szCs w:val="22"/>
        </w:rPr>
        <w:t>infiammabilità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. </w:t>
      </w:r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Il grande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vantaggio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refrigeranti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naturali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rispetto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quelli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sintetici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è il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loro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basso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impatto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sul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clima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propano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, ad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esempio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, ha un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basso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potenziale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globale </w:t>
      </w:r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(GWP)</w:t>
      </w:r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, non ha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effetti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nocivi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sullo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strato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ozono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ed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facilmente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reperibile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Con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possono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ottenere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valori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efficienza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temperature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elevati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Tuttavia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, è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altamente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infiammabile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Per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motivo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necessario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adottare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gramStart"/>
      <w:r w:rsidRPr="00BA4768">
        <w:rPr>
          <w:rFonts w:ascii="STE Info Office" w:hAnsi="STE Info Office" w:cs="Arial"/>
          <w:sz w:val="22"/>
          <w:szCs w:val="22"/>
          <w:lang w:val="fr-CH"/>
        </w:rPr>
        <w:t>le opportune</w:t>
      </w:r>
      <w:proofErr w:type="gram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precauzioni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durante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suo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utilizzo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16BC3FAD" w14:textId="77777777" w:rsidR="00F56DDD" w:rsidRPr="00BA4768" w:rsidRDefault="00F56DD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E022101" w14:textId="6A50F93E" w:rsidR="00F56DDD" w:rsidRPr="00BA4768" w:rsidRDefault="00F56DDD" w:rsidP="002B288B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Il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refrigerazione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è un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chiuso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È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soggetto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a norme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rigorose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Prima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consegna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sempre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controllato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verificare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assenza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perdite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Normalmente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, il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non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fuoriesce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 xml:space="preserve">Le </w:t>
      </w:r>
      <w:proofErr w:type="spellStart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>perdite</w:t>
      </w:r>
      <w:proofErr w:type="spellEnd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>vengono</w:t>
      </w:r>
      <w:proofErr w:type="spellEnd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>identificate</w:t>
      </w:r>
      <w:proofErr w:type="spellEnd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>rapidamente</w:t>
      </w:r>
      <w:proofErr w:type="spellEnd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>grazie</w:t>
      </w:r>
      <w:proofErr w:type="spellEnd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 xml:space="preserve"> ai </w:t>
      </w:r>
      <w:proofErr w:type="spellStart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>controlli</w:t>
      </w:r>
      <w:proofErr w:type="spellEnd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>periodici</w:t>
      </w:r>
      <w:proofErr w:type="spellEnd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>prescritti</w:t>
      </w:r>
      <w:proofErr w:type="spellEnd"/>
      <w:r w:rsidR="0035110C"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Se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tuttavia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verifica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perdita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la pompa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passa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automaticamente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modalità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guasto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42B8F017" w14:textId="77777777" w:rsidR="00F56DDD" w:rsidRPr="00BA4768" w:rsidRDefault="00F56DDD" w:rsidP="00F56DDD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BA75C81" w14:textId="1FA9D9CF" w:rsidR="00F56DDD" w:rsidRPr="00BA4768" w:rsidRDefault="00F56DD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A4768">
        <w:rPr>
          <w:rFonts w:ascii="STE Info Office" w:hAnsi="STE Info Office" w:cs="Arial"/>
          <w:sz w:val="22"/>
          <w:szCs w:val="22"/>
          <w:lang w:val="fr-CH"/>
        </w:rPr>
        <w:t>L'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uso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propano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meno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critico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per le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installazioni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all'esterno</w:t>
      </w:r>
      <w:proofErr w:type="spellEnd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>poiché</w:t>
      </w:r>
      <w:proofErr w:type="spellEnd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>gas</w:t>
      </w:r>
      <w:proofErr w:type="spellEnd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>mescola</w:t>
      </w:r>
      <w:proofErr w:type="spellEnd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 xml:space="preserve"> con l'aria in </w:t>
      </w:r>
      <w:proofErr w:type="spellStart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>caso</w:t>
      </w:r>
      <w:proofErr w:type="spellEnd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>perdita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All'interno</w:t>
      </w:r>
      <w:proofErr w:type="spellEnd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>invece</w:t>
      </w:r>
      <w:proofErr w:type="spellEnd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 xml:space="preserve">, è </w:t>
      </w:r>
      <w:proofErr w:type="spellStart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>necessario</w:t>
      </w:r>
      <w:proofErr w:type="spellEnd"/>
      <w:r w:rsidR="00712BD9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adottare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diverse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misure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per le </w:t>
      </w:r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pompe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con R290</w:t>
      </w:r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, a seconda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carica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(&gt;150g</w:t>
      </w:r>
      <w:proofErr w:type="gramStart"/>
      <w:r w:rsidRPr="00BA4768">
        <w:rPr>
          <w:rFonts w:ascii="STE Info Office" w:hAnsi="STE Info Office" w:cs="Arial"/>
          <w:sz w:val="22"/>
          <w:szCs w:val="22"/>
          <w:lang w:val="fr-CH"/>
        </w:rPr>
        <w:t>):</w:t>
      </w:r>
      <w:proofErr w:type="gram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alloggiamento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ventilato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rilevatori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condotto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d'aria</w:t>
      </w:r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11E7A6F2" w14:textId="77777777" w:rsidR="00205724" w:rsidRPr="00BA4768" w:rsidRDefault="0020572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C0E4D4E" w14:textId="77777777" w:rsidR="00A843E6" w:rsidRPr="00BA4768" w:rsidRDefault="00A843E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515D6DB" w14:textId="61AA2989" w:rsidR="00D0592C" w:rsidRPr="007F44AE" w:rsidRDefault="00FA1C5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Elevati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requisiti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di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sicurezza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3E8A95D7" w14:textId="73CF0E6E" w:rsidR="00037191" w:rsidRDefault="0003719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La prima </w:t>
      </w:r>
      <w:proofErr w:type="spellStart"/>
      <w:r>
        <w:rPr>
          <w:rFonts w:ascii="STE Info Office" w:hAnsi="STE Info Office" w:cs="Arial"/>
          <w:sz w:val="22"/>
          <w:szCs w:val="22"/>
        </w:rPr>
        <w:t>istanza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del </w:t>
      </w:r>
      <w:proofErr w:type="spellStart"/>
      <w:r>
        <w:rPr>
          <w:rFonts w:ascii="STE Info Office" w:hAnsi="STE Info Office" w:cs="Arial"/>
          <w:sz w:val="22"/>
          <w:szCs w:val="22"/>
        </w:rPr>
        <w:t>controllo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>
        <w:rPr>
          <w:rFonts w:ascii="STE Info Office" w:hAnsi="STE Info Office" w:cs="Arial"/>
          <w:sz w:val="22"/>
          <w:szCs w:val="22"/>
        </w:rPr>
        <w:t>sicurezza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avviene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all'interno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della </w:t>
      </w:r>
      <w:proofErr w:type="spellStart"/>
      <w:r>
        <w:rPr>
          <w:rFonts w:ascii="STE Info Office" w:hAnsi="STE Info Office" w:cs="Arial"/>
          <w:sz w:val="22"/>
          <w:szCs w:val="22"/>
        </w:rPr>
        <w:t>pompa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>
        <w:rPr>
          <w:rFonts w:ascii="STE Info Office" w:hAnsi="STE Info Office" w:cs="Arial"/>
          <w:sz w:val="22"/>
          <w:szCs w:val="22"/>
        </w:rPr>
        <w:t>calore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: se </w:t>
      </w:r>
      <w:proofErr w:type="spellStart"/>
      <w:r>
        <w:rPr>
          <w:rFonts w:ascii="STE Info Office" w:hAnsi="STE Info Office" w:cs="Arial"/>
          <w:sz w:val="22"/>
          <w:szCs w:val="22"/>
        </w:rPr>
        <w:t>viene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rilevata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una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perdita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dal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rilevatore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>
        <w:rPr>
          <w:rFonts w:ascii="STE Info Office" w:hAnsi="STE Info Office" w:cs="Arial"/>
          <w:sz w:val="22"/>
          <w:szCs w:val="22"/>
        </w:rPr>
        <w:t>refrigerante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nella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="002B288B">
        <w:rPr>
          <w:rFonts w:ascii="STE Info Office" w:hAnsi="STE Info Office" w:cs="Arial"/>
          <w:sz w:val="22"/>
          <w:szCs w:val="22"/>
        </w:rPr>
        <w:t>cassetta</w:t>
      </w:r>
      <w:proofErr w:type="spellEnd"/>
      <w:r w:rsidR="002B288B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="002B288B">
        <w:rPr>
          <w:rFonts w:ascii="STE Info Office" w:hAnsi="STE Info Office" w:cs="Arial"/>
          <w:sz w:val="22"/>
          <w:szCs w:val="22"/>
        </w:rPr>
        <w:t>sicurezza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, </w:t>
      </w:r>
      <w:proofErr w:type="spellStart"/>
      <w:r>
        <w:rPr>
          <w:rFonts w:ascii="STE Info Office" w:hAnsi="STE Info Office" w:cs="Arial"/>
          <w:sz w:val="22"/>
          <w:szCs w:val="22"/>
        </w:rPr>
        <w:t>questo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informa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il </w:t>
      </w:r>
      <w:proofErr w:type="spellStart"/>
      <w:r w:rsidR="002B288B">
        <w:rPr>
          <w:rFonts w:ascii="STE Info Office" w:hAnsi="STE Info Office" w:cs="Arial"/>
          <w:sz w:val="22"/>
          <w:szCs w:val="22"/>
        </w:rPr>
        <w:t>sistema</w:t>
      </w:r>
      <w:proofErr w:type="spellEnd"/>
      <w:r w:rsidR="002B288B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="002B288B">
        <w:rPr>
          <w:rFonts w:ascii="STE Info Office" w:hAnsi="STE Info Office" w:cs="Arial"/>
          <w:sz w:val="22"/>
          <w:szCs w:val="22"/>
        </w:rPr>
        <w:t>controllo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, </w:t>
      </w:r>
      <w:proofErr w:type="spellStart"/>
      <w:r>
        <w:rPr>
          <w:rFonts w:ascii="STE Info Office" w:hAnsi="STE Info Office" w:cs="Arial"/>
          <w:sz w:val="22"/>
          <w:szCs w:val="22"/>
        </w:rPr>
        <w:t>che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avvia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una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ventola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per </w:t>
      </w:r>
      <w:proofErr w:type="spellStart"/>
      <w:r>
        <w:rPr>
          <w:rFonts w:ascii="STE Info Office" w:hAnsi="STE Info Office" w:cs="Arial"/>
          <w:sz w:val="22"/>
          <w:szCs w:val="22"/>
        </w:rPr>
        <w:t>sfiatare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il gas </w:t>
      </w:r>
      <w:proofErr w:type="spellStart"/>
      <w:r>
        <w:rPr>
          <w:rFonts w:ascii="STE Info Office" w:hAnsi="STE Info Office" w:cs="Arial"/>
          <w:sz w:val="22"/>
          <w:szCs w:val="22"/>
        </w:rPr>
        <w:t>dall'alloggiamento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>
        <w:rPr>
          <w:rFonts w:ascii="STE Info Office" w:hAnsi="STE Info Office" w:cs="Arial"/>
          <w:sz w:val="22"/>
          <w:szCs w:val="22"/>
        </w:rPr>
        <w:t>arresta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il </w:t>
      </w:r>
      <w:proofErr w:type="spellStart"/>
      <w:r>
        <w:rPr>
          <w:rFonts w:ascii="STE Info Office" w:hAnsi="STE Info Office" w:cs="Arial"/>
          <w:sz w:val="22"/>
          <w:szCs w:val="22"/>
        </w:rPr>
        <w:t>compressore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. Il </w:t>
      </w:r>
      <w:proofErr w:type="spellStart"/>
      <w:r>
        <w:rPr>
          <w:rFonts w:ascii="STE Info Office" w:hAnsi="STE Info Office" w:cs="Arial"/>
          <w:sz w:val="22"/>
          <w:szCs w:val="22"/>
        </w:rPr>
        <w:t>funzionamento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>
        <w:rPr>
          <w:rFonts w:ascii="STE Info Office" w:hAnsi="STE Info Office" w:cs="Arial"/>
          <w:sz w:val="22"/>
          <w:szCs w:val="22"/>
        </w:rPr>
        <w:t>questo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sistema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>
        <w:rPr>
          <w:rFonts w:ascii="STE Info Office" w:hAnsi="STE Info Office" w:cs="Arial"/>
          <w:sz w:val="22"/>
          <w:szCs w:val="22"/>
        </w:rPr>
        <w:t>sicurezza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viene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controllato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automaticamente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r w:rsidR="009624EE">
        <w:rPr>
          <w:rFonts w:ascii="STE Info Office" w:hAnsi="STE Info Office" w:cs="Arial"/>
          <w:sz w:val="22"/>
          <w:szCs w:val="22"/>
        </w:rPr>
        <w:t xml:space="preserve">e </w:t>
      </w:r>
      <w:proofErr w:type="spellStart"/>
      <w:r>
        <w:rPr>
          <w:rFonts w:ascii="STE Info Office" w:hAnsi="STE Info Office" w:cs="Arial"/>
          <w:sz w:val="22"/>
          <w:szCs w:val="22"/>
        </w:rPr>
        <w:t>regolarmente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. </w:t>
      </w:r>
    </w:p>
    <w:p w14:paraId="601A6631" w14:textId="77777777" w:rsidR="00037191" w:rsidRDefault="0003719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0D419B2" w14:textId="21BD9AA9" w:rsidR="00037191" w:rsidRPr="00BA4768" w:rsidRDefault="00CA59BE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C72D93">
        <w:rPr>
          <w:rFonts w:ascii="STE Info Office" w:hAnsi="STE Info Office" w:cs="Arial"/>
          <w:sz w:val="22"/>
          <w:szCs w:val="22"/>
          <w:lang w:val="fr-CH"/>
        </w:rPr>
        <w:t>Tuttavia</w:t>
      </w:r>
      <w:proofErr w:type="spellEnd"/>
      <w:r w:rsidRPr="00C72D93">
        <w:rPr>
          <w:rFonts w:ascii="STE Info Office" w:hAnsi="STE Info Office" w:cs="Arial"/>
          <w:sz w:val="22"/>
          <w:szCs w:val="22"/>
          <w:lang w:val="fr-CH"/>
        </w:rPr>
        <w:t xml:space="preserve">, la </w:t>
      </w:r>
      <w:proofErr w:type="spellStart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>ventilazione</w:t>
      </w:r>
      <w:proofErr w:type="spellEnd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>dell'alloggiamento</w:t>
      </w:r>
      <w:proofErr w:type="spellEnd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 xml:space="preserve"> non è </w:t>
      </w:r>
      <w:proofErr w:type="spellStart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>sufficiente</w:t>
      </w:r>
      <w:proofErr w:type="spellEnd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 xml:space="preserve"> come </w:t>
      </w:r>
      <w:proofErr w:type="spellStart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>misura</w:t>
      </w:r>
      <w:proofErr w:type="spellEnd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>finché</w:t>
      </w:r>
      <w:proofErr w:type="spellEnd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>gas</w:t>
      </w:r>
      <w:proofErr w:type="spellEnd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>infiammabile</w:t>
      </w:r>
      <w:proofErr w:type="spellEnd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>trova</w:t>
      </w:r>
      <w:proofErr w:type="spellEnd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>all'interno</w:t>
      </w:r>
      <w:proofErr w:type="spellEnd"/>
      <w:r w:rsidR="00037191" w:rsidRPr="00C72D93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Per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motivo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anche </w:t>
      </w:r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il locale in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cui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installata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la pompa di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propano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deve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costantemente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ventilato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. L'aria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locale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trasportata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all'esterno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attraverso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condotto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ventilazione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posto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sulla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parte superiore </w:t>
      </w:r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pompa di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. L'area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esterna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ventilazione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è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considerata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zona di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entro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raggio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1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metro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in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ogni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direzione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. In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caso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perdite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quest'area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lastRenderedPageBreak/>
        <w:t>classificata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 xml:space="preserve">come </w:t>
      </w:r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zona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potenzialmente</w:t>
      </w:r>
      <w:proofErr w:type="spellEnd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37191" w:rsidRPr="00BA4768">
        <w:rPr>
          <w:rFonts w:ascii="STE Info Office" w:hAnsi="STE Info Office" w:cs="Arial"/>
          <w:sz w:val="22"/>
          <w:szCs w:val="22"/>
          <w:lang w:val="fr-CH"/>
        </w:rPr>
        <w:t>esplosiva</w:t>
      </w:r>
      <w:proofErr w:type="spellEnd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 xml:space="preserve">. Per </w:t>
      </w:r>
      <w:proofErr w:type="spellStart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>motivi</w:t>
      </w:r>
      <w:proofErr w:type="spellEnd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 xml:space="preserve">, in </w:t>
      </w:r>
      <w:proofErr w:type="spellStart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>quest'area</w:t>
      </w:r>
      <w:proofErr w:type="spellEnd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>protetta</w:t>
      </w:r>
      <w:proofErr w:type="spellEnd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gramStart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>non sono</w:t>
      </w:r>
      <w:proofErr w:type="gramEnd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>ammesse</w:t>
      </w:r>
      <w:proofErr w:type="spellEnd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>fonti</w:t>
      </w:r>
      <w:proofErr w:type="spellEnd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>accensione</w:t>
      </w:r>
      <w:proofErr w:type="spellEnd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 xml:space="preserve"> (ad es. </w:t>
      </w:r>
      <w:proofErr w:type="spellStart"/>
      <w:proofErr w:type="gramStart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>componenti</w:t>
      </w:r>
      <w:proofErr w:type="spellEnd"/>
      <w:proofErr w:type="gramEnd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>elettrici</w:t>
      </w:r>
      <w:proofErr w:type="spellEnd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>)</w:t>
      </w:r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Poiché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gas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non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deve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penetrare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nell'edificio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, non sono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ammesse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finestre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o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pozzi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luce</w:t>
      </w:r>
      <w:proofErr w:type="spellEnd"/>
      <w:r w:rsidR="006471CA"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3863CDAA" w14:textId="77777777" w:rsidR="00037191" w:rsidRPr="00BA4768" w:rsidRDefault="0003719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2D0CBB4" w14:textId="77777777" w:rsidR="002257CE" w:rsidRPr="00BA4768" w:rsidRDefault="002257CE" w:rsidP="002257C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F235CBC" w14:textId="42634785" w:rsidR="002257CE" w:rsidRPr="007F44AE" w:rsidRDefault="002257CE" w:rsidP="002257C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La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sicurezza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r w:rsidR="009624EE">
        <w:rPr>
          <w:rFonts w:ascii="STE Info Office" w:hAnsi="STE Info Office" w:cs="Arial"/>
          <w:b/>
          <w:color w:val="7F7F7F"/>
          <w:sz w:val="22"/>
          <w:szCs w:val="22"/>
        </w:rPr>
        <w:t xml:space="preserve">prima di </w:t>
      </w:r>
      <w:proofErr w:type="spellStart"/>
      <w:r w:rsidR="009624EE">
        <w:rPr>
          <w:rFonts w:ascii="STE Info Office" w:hAnsi="STE Info Office" w:cs="Arial"/>
          <w:b/>
          <w:color w:val="7F7F7F"/>
          <w:sz w:val="22"/>
          <w:szCs w:val="22"/>
        </w:rPr>
        <w:t>tutto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2257CE" w:rsidRPr="007F44AE" w14:paraId="44C59802" w14:textId="77777777" w:rsidTr="00730B76">
        <w:trPr>
          <w:trHeight w:val="113"/>
        </w:trPr>
        <w:tc>
          <w:tcPr>
            <w:tcW w:w="1800" w:type="dxa"/>
            <w:shd w:val="clear" w:color="auto" w:fill="auto"/>
          </w:tcPr>
          <w:p w14:paraId="2AA94F73" w14:textId="77777777" w:rsidR="002257CE" w:rsidRPr="007F44AE" w:rsidRDefault="002257CE" w:rsidP="00730B7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3C59AD45" w14:textId="77777777" w:rsidR="002257CE" w:rsidRPr="007F44AE" w:rsidRDefault="002257CE" w:rsidP="00730B7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758F646" w14:textId="77777777" w:rsidR="002257CE" w:rsidRPr="007F44AE" w:rsidRDefault="002257CE" w:rsidP="00730B7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0AECBCD7" w14:textId="77777777" w:rsidR="002257CE" w:rsidRPr="007F44AE" w:rsidRDefault="002257CE" w:rsidP="00730B7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7153CAD" w14:textId="77777777" w:rsidR="002257CE" w:rsidRPr="007F44AE" w:rsidRDefault="002257CE" w:rsidP="00730B7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B65526D" w14:textId="77777777" w:rsidR="002257CE" w:rsidRPr="007F44AE" w:rsidRDefault="002257CE" w:rsidP="002257CE">
      <w:pPr>
        <w:rPr>
          <w:rFonts w:ascii="STE Info Office" w:hAnsi="STE Info Office" w:cs="Arial"/>
          <w:sz w:val="10"/>
          <w:szCs w:val="10"/>
        </w:rPr>
      </w:pPr>
    </w:p>
    <w:p w14:paraId="4C8DFB63" w14:textId="00DFC315" w:rsidR="002257CE" w:rsidRPr="00BA4768" w:rsidRDefault="002257CE" w:rsidP="009624E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>
        <w:rPr>
          <w:rFonts w:ascii="STE Info Office" w:hAnsi="STE Info Office" w:cs="Arial"/>
          <w:sz w:val="22"/>
          <w:szCs w:val="22"/>
        </w:rPr>
        <w:t>Sono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="009624EE">
        <w:rPr>
          <w:rFonts w:ascii="STE Info Office" w:hAnsi="STE Info Office" w:cs="Arial"/>
          <w:sz w:val="22"/>
          <w:szCs w:val="22"/>
        </w:rPr>
        <w:t>necessarie</w:t>
      </w:r>
      <w:proofErr w:type="spellEnd"/>
      <w:r w:rsidR="009624EE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ulteriori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sz w:val="22"/>
          <w:szCs w:val="22"/>
        </w:rPr>
        <w:t>precauzioni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>
        <w:rPr>
          <w:rFonts w:ascii="STE Info Office" w:hAnsi="STE Info Office" w:cs="Arial"/>
          <w:sz w:val="22"/>
          <w:szCs w:val="22"/>
        </w:rPr>
        <w:t>sicurezza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per </w:t>
      </w:r>
      <w:r w:rsidR="00CA59BE">
        <w:rPr>
          <w:rFonts w:ascii="STE Info Office" w:hAnsi="STE Info Office" w:cs="Arial"/>
          <w:sz w:val="22"/>
          <w:szCs w:val="22"/>
        </w:rPr>
        <w:t xml:space="preserve">quanto </w:t>
      </w:r>
      <w:proofErr w:type="spellStart"/>
      <w:r w:rsidR="00CA59BE">
        <w:rPr>
          <w:rFonts w:ascii="STE Info Office" w:hAnsi="STE Info Office" w:cs="Arial"/>
          <w:sz w:val="22"/>
          <w:szCs w:val="22"/>
        </w:rPr>
        <w:t>riguarda</w:t>
      </w:r>
      <w:proofErr w:type="spellEnd"/>
      <w:r w:rsidR="00CA59BE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="00CA59BE">
        <w:rPr>
          <w:rFonts w:ascii="STE Info Office" w:hAnsi="STE Info Office" w:cs="Arial"/>
          <w:sz w:val="22"/>
          <w:szCs w:val="22"/>
        </w:rPr>
        <w:t>gli</w:t>
      </w:r>
      <w:proofErr w:type="spellEnd"/>
      <w:r w:rsidR="00CA59BE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="00CA59BE">
        <w:rPr>
          <w:rFonts w:ascii="STE Info Office" w:hAnsi="STE Info Office" w:cs="Arial"/>
          <w:sz w:val="22"/>
          <w:szCs w:val="22"/>
        </w:rPr>
        <w:t>interventi</w:t>
      </w:r>
      <w:proofErr w:type="spellEnd"/>
      <w:r w:rsidR="00CA59BE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="00083663">
        <w:rPr>
          <w:rFonts w:ascii="STE Info Office" w:hAnsi="STE Info Office" w:cs="Arial"/>
          <w:sz w:val="22"/>
          <w:szCs w:val="22"/>
        </w:rPr>
        <w:t>manuali</w:t>
      </w:r>
      <w:proofErr w:type="spellEnd"/>
      <w:r w:rsidR="00E1787A">
        <w:rPr>
          <w:rFonts w:ascii="STE Info Office" w:hAnsi="STE Info Office" w:cs="Arial"/>
          <w:sz w:val="22"/>
          <w:szCs w:val="22"/>
        </w:rPr>
        <w:t xml:space="preserve">, </w:t>
      </w:r>
      <w:proofErr w:type="spellStart"/>
      <w:r w:rsidR="00E1787A">
        <w:rPr>
          <w:rFonts w:ascii="STE Info Office" w:hAnsi="STE Info Office" w:cs="Arial"/>
          <w:sz w:val="22"/>
          <w:szCs w:val="22"/>
        </w:rPr>
        <w:t>come</w:t>
      </w:r>
      <w:proofErr w:type="spellEnd"/>
      <w:r w:rsidR="00E1787A">
        <w:rPr>
          <w:rFonts w:ascii="STE Info Office" w:hAnsi="STE Info Office" w:cs="Arial"/>
          <w:sz w:val="22"/>
          <w:szCs w:val="22"/>
        </w:rPr>
        <w:t xml:space="preserve"> i </w:t>
      </w:r>
      <w:proofErr w:type="spellStart"/>
      <w:r w:rsidR="00E1787A">
        <w:rPr>
          <w:rFonts w:ascii="STE Info Office" w:hAnsi="STE Info Office" w:cs="Arial"/>
          <w:sz w:val="22"/>
          <w:szCs w:val="22"/>
        </w:rPr>
        <w:t>lavori</w:t>
      </w:r>
      <w:proofErr w:type="spellEnd"/>
      <w:r w:rsidR="00E1787A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="00E1787A">
        <w:rPr>
          <w:rFonts w:ascii="STE Info Office" w:hAnsi="STE Info Office" w:cs="Arial"/>
          <w:sz w:val="22"/>
          <w:szCs w:val="22"/>
        </w:rPr>
        <w:t>manutenzione</w:t>
      </w:r>
      <w:proofErr w:type="spellEnd"/>
      <w:r w:rsidR="00E1787A">
        <w:rPr>
          <w:rFonts w:ascii="STE Info Office" w:hAnsi="STE Info Office" w:cs="Arial"/>
          <w:sz w:val="22"/>
          <w:szCs w:val="22"/>
        </w:rPr>
        <w:t xml:space="preserve"> </w:t>
      </w:r>
      <w:r w:rsidR="00CA59BE">
        <w:rPr>
          <w:rFonts w:ascii="STE Info Office" w:hAnsi="STE Info Office" w:cs="Arial"/>
          <w:sz w:val="22"/>
          <w:szCs w:val="22"/>
        </w:rPr>
        <w:t xml:space="preserve">o le </w:t>
      </w:r>
      <w:proofErr w:type="spellStart"/>
      <w:r w:rsidR="00E1787A">
        <w:rPr>
          <w:rFonts w:ascii="STE Info Office" w:hAnsi="STE Info Office" w:cs="Arial"/>
          <w:sz w:val="22"/>
          <w:szCs w:val="22"/>
        </w:rPr>
        <w:t>riparazioni</w:t>
      </w:r>
      <w:proofErr w:type="spellEnd"/>
      <w:r w:rsidR="00E1787A">
        <w:rPr>
          <w:rFonts w:ascii="STE Info Office" w:hAnsi="STE Info Office" w:cs="Arial"/>
          <w:sz w:val="22"/>
          <w:szCs w:val="22"/>
        </w:rPr>
        <w:t xml:space="preserve"> </w:t>
      </w:r>
      <w:r>
        <w:rPr>
          <w:rFonts w:ascii="STE Info Office" w:hAnsi="STE Info Office" w:cs="Arial"/>
          <w:sz w:val="22"/>
          <w:szCs w:val="22"/>
        </w:rPr>
        <w:t xml:space="preserve">delle </w:t>
      </w:r>
      <w:proofErr w:type="spellStart"/>
      <w:r>
        <w:rPr>
          <w:rFonts w:ascii="STE Info Office" w:hAnsi="STE Info Office" w:cs="Arial"/>
          <w:sz w:val="22"/>
          <w:szCs w:val="22"/>
        </w:rPr>
        <w:t>pompe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>
        <w:rPr>
          <w:rFonts w:ascii="STE Info Office" w:hAnsi="STE Info Office" w:cs="Arial"/>
          <w:sz w:val="22"/>
          <w:szCs w:val="22"/>
        </w:rPr>
        <w:t>calore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. </w:t>
      </w:r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In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conformità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con l'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ordinanza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sulla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riduzione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rischio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chimico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 xml:space="preserve"> (</w:t>
      </w:r>
      <w:proofErr w:type="spellStart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ChemRRV</w:t>
      </w:r>
      <w:proofErr w:type="spellEnd"/>
      <w:r w:rsidR="002B288B" w:rsidRPr="00BA4768">
        <w:rPr>
          <w:rFonts w:ascii="STE Info Office" w:hAnsi="STE Info Office" w:cs="Arial"/>
          <w:sz w:val="22"/>
          <w:szCs w:val="22"/>
          <w:lang w:val="fr-CH"/>
        </w:rPr>
        <w:t>)</w:t>
      </w:r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, si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tratta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controllo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periodico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perdite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prescritto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dalla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legge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per le pompe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superano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certa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quantità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In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modo </w:t>
      </w:r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 xml:space="preserve">si </w:t>
      </w:r>
      <w:proofErr w:type="spellStart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>garantisce</w:t>
      </w:r>
      <w:proofErr w:type="spellEnd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perdita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venga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individuata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il prima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possibile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possano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adottare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misure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preventive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53AD570C" w14:textId="1E5A581F" w:rsidR="002257CE" w:rsidRPr="00BA4768" w:rsidRDefault="002B288B" w:rsidP="009624E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BA4768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r w:rsidRPr="00BA4768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gli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interventi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sul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possono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eseguiti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 solo da personale </w:t>
      </w:r>
      <w:proofErr w:type="spellStart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>qualificato</w:t>
      </w:r>
      <w:proofErr w:type="spellEnd"/>
      <w:r w:rsidR="009624EE"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 xml:space="preserve">Il personale </w:t>
      </w:r>
      <w:proofErr w:type="spellStart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>addetto</w:t>
      </w:r>
      <w:proofErr w:type="spellEnd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 xml:space="preserve"> alla </w:t>
      </w:r>
      <w:proofErr w:type="spellStart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>manipolazione</w:t>
      </w:r>
      <w:proofErr w:type="spellEnd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>sicura</w:t>
      </w:r>
      <w:proofErr w:type="spellEnd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>refrigeranti</w:t>
      </w:r>
      <w:proofErr w:type="spellEnd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>infiammabili</w:t>
      </w:r>
      <w:proofErr w:type="spellEnd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>deve</w:t>
      </w:r>
      <w:proofErr w:type="spellEnd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>specificamente</w:t>
      </w:r>
      <w:proofErr w:type="spellEnd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>addestrato</w:t>
      </w:r>
      <w:proofErr w:type="spellEnd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 xml:space="preserve">in modo da </w:t>
      </w:r>
      <w:proofErr w:type="spellStart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>garantire</w:t>
      </w:r>
      <w:proofErr w:type="spellEnd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r w:rsidR="00BC4B98" w:rsidRPr="00BA4768">
        <w:rPr>
          <w:rFonts w:ascii="STE Info Office" w:hAnsi="STE Info Office" w:cs="Arial"/>
          <w:sz w:val="22"/>
          <w:szCs w:val="22"/>
          <w:lang w:val="fr-CH"/>
        </w:rPr>
        <w:t>"</w:t>
      </w:r>
      <w:proofErr w:type="spellStart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>Linee</w:t>
      </w:r>
      <w:proofErr w:type="spellEnd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 xml:space="preserve"> guida FCOS per </w:t>
      </w:r>
      <w:proofErr w:type="spellStart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>interventi</w:t>
      </w:r>
      <w:proofErr w:type="spellEnd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>professionali</w:t>
      </w:r>
      <w:proofErr w:type="spellEnd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 xml:space="preserve"> su </w:t>
      </w:r>
      <w:proofErr w:type="spellStart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>impianti</w:t>
      </w:r>
      <w:proofErr w:type="spellEnd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>refrigeranti</w:t>
      </w:r>
      <w:proofErr w:type="spellEnd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 xml:space="preserve"> di classe di </w:t>
      </w:r>
      <w:proofErr w:type="spellStart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 xml:space="preserve"> A3</w:t>
      </w:r>
      <w:r w:rsidR="00BC4B98" w:rsidRPr="00BA4768">
        <w:rPr>
          <w:rFonts w:ascii="STE Info Office" w:hAnsi="STE Info Office" w:cs="Arial"/>
          <w:sz w:val="22"/>
          <w:szCs w:val="22"/>
          <w:lang w:val="fr-CH"/>
        </w:rPr>
        <w:t>"</w:t>
      </w:r>
      <w:r w:rsidR="007F1E94"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 xml:space="preserve">Ogni </w:t>
      </w:r>
      <w:proofErr w:type="spellStart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>azione</w:t>
      </w:r>
      <w:proofErr w:type="spellEnd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>deve</w:t>
      </w:r>
      <w:proofErr w:type="spellEnd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>eseguita</w:t>
      </w:r>
      <w:proofErr w:type="spellEnd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>correttamente</w:t>
      </w:r>
      <w:proofErr w:type="spellEnd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 xml:space="preserve"> in modo da </w:t>
      </w:r>
      <w:proofErr w:type="spellStart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>rispettare</w:t>
      </w:r>
      <w:proofErr w:type="spellEnd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 xml:space="preserve"> tutte le </w:t>
      </w:r>
      <w:proofErr w:type="spellStart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>precauzioni</w:t>
      </w:r>
      <w:proofErr w:type="spellEnd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>durante</w:t>
      </w:r>
      <w:proofErr w:type="spellEnd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>gli</w:t>
      </w:r>
      <w:proofErr w:type="spellEnd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>interventi</w:t>
      </w:r>
      <w:proofErr w:type="spellEnd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A113A1" w:rsidRPr="00BA4768">
        <w:rPr>
          <w:rFonts w:ascii="STE Info Office" w:hAnsi="STE Info Office" w:cs="Arial"/>
          <w:sz w:val="22"/>
          <w:szCs w:val="22"/>
          <w:lang w:val="fr-CH"/>
        </w:rPr>
        <w:t>necessari</w:t>
      </w:r>
      <w:proofErr w:type="spellEnd"/>
      <w:r w:rsidR="00456AAF" w:rsidRPr="00BA4768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594B3628" w14:textId="77777777" w:rsidR="00F56DDD" w:rsidRPr="00BA4768" w:rsidRDefault="00F56DD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0351079" w14:textId="77777777" w:rsidR="003D1EAD" w:rsidRPr="00BA4768" w:rsidRDefault="003D1EA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CD19CD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BA4768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BA4768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BA4768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BA4768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BA4768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proofErr w:type="spellEnd"/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295BA7EC" w14:textId="77777777" w:rsidR="00A113A1" w:rsidRDefault="00A113A1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F27E1C2" w14:textId="77777777" w:rsidR="0033431B" w:rsidRDefault="0033431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33431B" w:rsidSect="00B6284B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4AC97326" w14:textId="089AF192" w:rsidR="001716DD" w:rsidRDefault="00B6284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B32130E" wp14:editId="0B11CF97">
            <wp:extent cx="1713230" cy="1146175"/>
            <wp:effectExtent l="0" t="0" r="1270" b="0"/>
            <wp:docPr id="37135932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2FEBA" w14:textId="35438AAD" w:rsidR="00B6284B" w:rsidRPr="00BA4768" w:rsidRDefault="00BA4768" w:rsidP="00B6284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>1:</w:t>
      </w:r>
      <w:proofErr w:type="gramEnd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Le pompe di </w:t>
      </w:r>
      <w:proofErr w:type="spellStart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>calore</w:t>
      </w:r>
      <w:proofErr w:type="spellEnd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con </w:t>
      </w:r>
      <w:proofErr w:type="spellStart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>refrigerante</w:t>
      </w:r>
      <w:proofErr w:type="spellEnd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di classe di </w:t>
      </w:r>
      <w:proofErr w:type="spellStart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>sicurezza</w:t>
      </w:r>
      <w:proofErr w:type="spellEnd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A3 </w:t>
      </w:r>
      <w:proofErr w:type="spellStart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>richiedono</w:t>
      </w:r>
      <w:proofErr w:type="spellEnd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>specifiche</w:t>
      </w:r>
      <w:proofErr w:type="spellEnd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>precauzioni</w:t>
      </w:r>
      <w:proofErr w:type="spellEnd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>sicurezza</w:t>
      </w:r>
      <w:proofErr w:type="spellEnd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3CE578E4" w14:textId="77777777" w:rsidR="00B6284B" w:rsidRPr="00BA4768" w:rsidRDefault="00B6284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375CA061" w14:textId="373C3C23" w:rsidR="00B6284B" w:rsidRDefault="00B6284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CDBCADB" wp14:editId="3701F99E">
            <wp:extent cx="1713230" cy="1713230"/>
            <wp:effectExtent l="0" t="0" r="1270" b="1270"/>
            <wp:docPr id="8820114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62C03F43" w:rsidR="00D0592C" w:rsidRPr="00BA4768" w:rsidRDefault="00BA4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D0592C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B6284B" w:rsidRPr="00BA4768">
        <w:rPr>
          <w:rFonts w:ascii="STE Info Office" w:hAnsi="STE Info Office"/>
          <w:color w:val="auto"/>
          <w:sz w:val="18"/>
          <w:szCs w:val="18"/>
          <w:lang w:val="fr-CH"/>
        </w:rPr>
        <w:t>2</w:t>
      </w:r>
      <w:r w:rsidR="00D0592C" w:rsidRPr="00BA4768">
        <w:rPr>
          <w:rFonts w:ascii="STE Info Office" w:hAnsi="STE Info Office"/>
          <w:color w:val="auto"/>
          <w:sz w:val="18"/>
          <w:szCs w:val="18"/>
          <w:lang w:val="fr-CH"/>
        </w:rPr>
        <w:t>:</w:t>
      </w:r>
      <w:proofErr w:type="gramEnd"/>
      <w:r w:rsidR="00D0592C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1716DD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Pompa di </w:t>
      </w:r>
      <w:proofErr w:type="spellStart"/>
      <w:r w:rsidR="001716DD" w:rsidRPr="00BA4768">
        <w:rPr>
          <w:rFonts w:ascii="STE Info Office" w:hAnsi="STE Info Office"/>
          <w:color w:val="auto"/>
          <w:sz w:val="18"/>
          <w:szCs w:val="18"/>
          <w:lang w:val="fr-CH"/>
        </w:rPr>
        <w:t>calore</w:t>
      </w:r>
      <w:proofErr w:type="spellEnd"/>
      <w:r w:rsidR="001716DD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a sonda </w:t>
      </w:r>
      <w:proofErr w:type="spellStart"/>
      <w:r w:rsidR="001716DD" w:rsidRPr="00BA4768">
        <w:rPr>
          <w:rFonts w:ascii="STE Info Office" w:hAnsi="STE Info Office"/>
          <w:color w:val="auto"/>
          <w:sz w:val="18"/>
          <w:szCs w:val="18"/>
          <w:lang w:val="fr-CH"/>
        </w:rPr>
        <w:t>geotermica</w:t>
      </w:r>
      <w:proofErr w:type="spellEnd"/>
      <w:r w:rsidR="001716DD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con </w:t>
      </w:r>
      <w:proofErr w:type="spellStart"/>
      <w:r w:rsidR="001716DD" w:rsidRPr="00BA4768">
        <w:rPr>
          <w:rFonts w:ascii="STE Info Office" w:hAnsi="STE Info Office"/>
          <w:color w:val="auto"/>
          <w:sz w:val="18"/>
          <w:szCs w:val="18"/>
          <w:lang w:val="fr-CH"/>
        </w:rPr>
        <w:t>dispositivi</w:t>
      </w:r>
      <w:proofErr w:type="spellEnd"/>
      <w:r w:rsidR="001716DD" w:rsidRPr="00BA4768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1716DD" w:rsidRPr="00BA4768">
        <w:rPr>
          <w:rFonts w:ascii="STE Info Office" w:hAnsi="STE Info Office"/>
          <w:color w:val="auto"/>
          <w:sz w:val="18"/>
          <w:szCs w:val="18"/>
          <w:lang w:val="fr-CH"/>
        </w:rPr>
        <w:t>sfiato</w:t>
      </w:r>
      <w:proofErr w:type="spellEnd"/>
    </w:p>
    <w:p w14:paraId="2BE0F838" w14:textId="77777777" w:rsidR="00046B8B" w:rsidRPr="00BA4768" w:rsidRDefault="00046B8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45D7789" w14:textId="77777777" w:rsidR="0094764D" w:rsidRPr="00BA4768" w:rsidRDefault="0094764D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6FEE4826" w14:textId="77777777" w:rsidR="00C72D93" w:rsidRDefault="00C72D9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89736CC" w14:textId="027FADAD" w:rsidR="00CD19CD" w:rsidRDefault="00CD19CD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B85EB94" wp14:editId="3B8899C3">
            <wp:extent cx="1713230" cy="2135505"/>
            <wp:effectExtent l="0" t="0" r="1270" b="0"/>
            <wp:docPr id="17143565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227FB6DE" w:rsidR="00D0592C" w:rsidRPr="007F44AE" w:rsidRDefault="00BA4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D0592C" w:rsidRPr="007F44AE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B6284B">
        <w:rPr>
          <w:rFonts w:ascii="STE Info Office" w:hAnsi="STE Info Office"/>
          <w:color w:val="auto"/>
          <w:sz w:val="18"/>
          <w:szCs w:val="18"/>
        </w:rPr>
        <w:t>3</w:t>
      </w:r>
      <w:r w:rsidR="00D0592C"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1716DD">
        <w:rPr>
          <w:rFonts w:ascii="STE Info Office" w:hAnsi="STE Info Office"/>
          <w:color w:val="auto"/>
          <w:sz w:val="18"/>
          <w:szCs w:val="18"/>
        </w:rPr>
        <w:t xml:space="preserve">Schema di </w:t>
      </w:r>
      <w:proofErr w:type="spellStart"/>
      <w:r w:rsidR="001716DD">
        <w:rPr>
          <w:rFonts w:ascii="STE Info Office" w:hAnsi="STE Info Office"/>
          <w:color w:val="auto"/>
          <w:sz w:val="18"/>
          <w:szCs w:val="18"/>
        </w:rPr>
        <w:t>installazione</w:t>
      </w:r>
      <w:proofErr w:type="spellEnd"/>
      <w:r w:rsidR="001716DD">
        <w:rPr>
          <w:rFonts w:ascii="STE Info Office" w:hAnsi="STE Info Office"/>
          <w:color w:val="auto"/>
          <w:sz w:val="18"/>
          <w:szCs w:val="18"/>
        </w:rPr>
        <w:t xml:space="preserve"> </w:t>
      </w:r>
    </w:p>
    <w:p w14:paraId="05B6B742" w14:textId="77777777" w:rsidR="00046B8B" w:rsidRDefault="00046B8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A661FAD" w14:textId="77777777" w:rsidR="005D60E4" w:rsidRDefault="005D60E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60F6265" w14:textId="77777777" w:rsidR="00B6284B" w:rsidRDefault="00B6284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80C8ECA" w14:textId="77777777" w:rsidR="0033431B" w:rsidRDefault="0033431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33431B" w:rsidSect="0033431B">
          <w:type w:val="continuous"/>
          <w:pgSz w:w="11906" w:h="16838" w:code="9"/>
          <w:pgMar w:top="2268" w:right="849" w:bottom="1276" w:left="1134" w:header="425" w:footer="425" w:gutter="0"/>
          <w:cols w:num="2" w:space="708"/>
          <w:docGrid w:linePitch="360"/>
        </w:sectPr>
      </w:pPr>
    </w:p>
    <w:p w14:paraId="710CE958" w14:textId="2FDA38D2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05398134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D0592C" w:rsidSect="00B6284B">
      <w:type w:val="continuous"/>
      <w:pgSz w:w="11906" w:h="16838" w:code="9"/>
      <w:pgMar w:top="2268" w:right="849" w:bottom="1418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 Info Office">
    <w:altName w:val="STE Info Office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70859144" w14:textId="4962799D" w:rsidR="00750DFF" w:rsidRPr="00A32B90" w:rsidRDefault="00BA4768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="00A32B90" w:rsidRPr="007C1D65">
      <w:rPr>
        <w:rFonts w:ascii="STE Info Office" w:hAnsi="STE Info Office"/>
        <w:color w:val="A1A3A6"/>
        <w:sz w:val="20"/>
        <w:szCs w:val="20"/>
        <w:lang w:val="de-CH"/>
      </w:rPr>
      <w:t xml:space="preserve"> </w:t>
    </w:r>
    <w:r w:rsidR="00A32B90"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="00A32B90"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272464529" name="Grafik 27246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CAAD9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28E58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2C38C1"/>
    <w:multiLevelType w:val="hybridMultilevel"/>
    <w:tmpl w:val="5DBC7B7A"/>
    <w:lvl w:ilvl="0" w:tplc="4D72901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4E45D8"/>
    <w:multiLevelType w:val="hybridMultilevel"/>
    <w:tmpl w:val="40349B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655A9"/>
    <w:multiLevelType w:val="hybridMultilevel"/>
    <w:tmpl w:val="C80E5EA2"/>
    <w:lvl w:ilvl="0" w:tplc="31FAC52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4F84"/>
    <w:multiLevelType w:val="hybridMultilevel"/>
    <w:tmpl w:val="0568A696"/>
    <w:lvl w:ilvl="0" w:tplc="AAE21B5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A6F7822"/>
    <w:multiLevelType w:val="multilevel"/>
    <w:tmpl w:val="24D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A4540"/>
    <w:multiLevelType w:val="hybridMultilevel"/>
    <w:tmpl w:val="C2801F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7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3"/>
  </w:num>
  <w:num w:numId="2" w16cid:durableId="1876966807">
    <w:abstractNumId w:val="11"/>
  </w:num>
  <w:num w:numId="3" w16cid:durableId="684284412">
    <w:abstractNumId w:val="6"/>
  </w:num>
  <w:num w:numId="4" w16cid:durableId="504326677">
    <w:abstractNumId w:val="17"/>
  </w:num>
  <w:num w:numId="5" w16cid:durableId="1298560783">
    <w:abstractNumId w:val="16"/>
  </w:num>
  <w:num w:numId="6" w16cid:durableId="102324607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8"/>
  </w:num>
  <w:num w:numId="8" w16cid:durableId="2071423441">
    <w:abstractNumId w:val="9"/>
  </w:num>
  <w:num w:numId="9" w16cid:durableId="301270893">
    <w:abstractNumId w:val="13"/>
  </w:num>
  <w:num w:numId="10" w16cid:durableId="1561558835">
    <w:abstractNumId w:val="4"/>
  </w:num>
  <w:num w:numId="11" w16cid:durableId="1498492562">
    <w:abstractNumId w:val="15"/>
  </w:num>
  <w:num w:numId="12" w16cid:durableId="1408921454">
    <w:abstractNumId w:val="12"/>
  </w:num>
  <w:num w:numId="13" w16cid:durableId="348021748">
    <w:abstractNumId w:val="5"/>
  </w:num>
  <w:num w:numId="14" w16cid:durableId="1658192185">
    <w:abstractNumId w:val="14"/>
  </w:num>
  <w:num w:numId="15" w16cid:durableId="1082944395">
    <w:abstractNumId w:val="0"/>
  </w:num>
  <w:num w:numId="16" w16cid:durableId="1018460919">
    <w:abstractNumId w:val="1"/>
  </w:num>
  <w:num w:numId="17" w16cid:durableId="1040664729">
    <w:abstractNumId w:val="10"/>
  </w:num>
  <w:num w:numId="18" w16cid:durableId="1992832180">
    <w:abstractNumId w:val="2"/>
  </w:num>
  <w:num w:numId="19" w16cid:durableId="1485313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6BDB"/>
    <w:rsid w:val="0000744D"/>
    <w:rsid w:val="000338F1"/>
    <w:rsid w:val="00035A0A"/>
    <w:rsid w:val="00037191"/>
    <w:rsid w:val="00046B8B"/>
    <w:rsid w:val="000739D5"/>
    <w:rsid w:val="00082A70"/>
    <w:rsid w:val="00083663"/>
    <w:rsid w:val="00097EA4"/>
    <w:rsid w:val="000E7F4F"/>
    <w:rsid w:val="000F094A"/>
    <w:rsid w:val="000F18AD"/>
    <w:rsid w:val="00105AA6"/>
    <w:rsid w:val="001260A2"/>
    <w:rsid w:val="0016707C"/>
    <w:rsid w:val="0017132E"/>
    <w:rsid w:val="001716DD"/>
    <w:rsid w:val="00182B42"/>
    <w:rsid w:val="00184118"/>
    <w:rsid w:val="001966CB"/>
    <w:rsid w:val="001C4317"/>
    <w:rsid w:val="001D01D9"/>
    <w:rsid w:val="001D7A02"/>
    <w:rsid w:val="001F179D"/>
    <w:rsid w:val="00204863"/>
    <w:rsid w:val="00205724"/>
    <w:rsid w:val="00220734"/>
    <w:rsid w:val="002257CE"/>
    <w:rsid w:val="00233414"/>
    <w:rsid w:val="00250EF2"/>
    <w:rsid w:val="00266D2E"/>
    <w:rsid w:val="0028285B"/>
    <w:rsid w:val="00286627"/>
    <w:rsid w:val="002B288B"/>
    <w:rsid w:val="002D5BC8"/>
    <w:rsid w:val="0033431B"/>
    <w:rsid w:val="003374A6"/>
    <w:rsid w:val="0034515B"/>
    <w:rsid w:val="0035110C"/>
    <w:rsid w:val="003540F8"/>
    <w:rsid w:val="003771F7"/>
    <w:rsid w:val="00383146"/>
    <w:rsid w:val="003A7535"/>
    <w:rsid w:val="003D123B"/>
    <w:rsid w:val="003D1EAD"/>
    <w:rsid w:val="0040726A"/>
    <w:rsid w:val="00413C25"/>
    <w:rsid w:val="00456AAF"/>
    <w:rsid w:val="004820EE"/>
    <w:rsid w:val="00482968"/>
    <w:rsid w:val="004B1FC7"/>
    <w:rsid w:val="004C3A04"/>
    <w:rsid w:val="004F1341"/>
    <w:rsid w:val="00507C0A"/>
    <w:rsid w:val="00514AB8"/>
    <w:rsid w:val="0052365D"/>
    <w:rsid w:val="0054702E"/>
    <w:rsid w:val="00554C70"/>
    <w:rsid w:val="00561744"/>
    <w:rsid w:val="0058190A"/>
    <w:rsid w:val="005C0533"/>
    <w:rsid w:val="005C0766"/>
    <w:rsid w:val="005C737A"/>
    <w:rsid w:val="005D60E4"/>
    <w:rsid w:val="005F58B7"/>
    <w:rsid w:val="00614E24"/>
    <w:rsid w:val="006222ED"/>
    <w:rsid w:val="0063506F"/>
    <w:rsid w:val="006471CA"/>
    <w:rsid w:val="006928E2"/>
    <w:rsid w:val="007015A1"/>
    <w:rsid w:val="00706294"/>
    <w:rsid w:val="00712BD9"/>
    <w:rsid w:val="00750DFF"/>
    <w:rsid w:val="00755154"/>
    <w:rsid w:val="00770266"/>
    <w:rsid w:val="00780E59"/>
    <w:rsid w:val="00793645"/>
    <w:rsid w:val="007C5654"/>
    <w:rsid w:val="007E72B3"/>
    <w:rsid w:val="007F1E94"/>
    <w:rsid w:val="00800D0A"/>
    <w:rsid w:val="00865AA8"/>
    <w:rsid w:val="008833E8"/>
    <w:rsid w:val="008A1697"/>
    <w:rsid w:val="008C4637"/>
    <w:rsid w:val="008F194B"/>
    <w:rsid w:val="00912BAD"/>
    <w:rsid w:val="00932424"/>
    <w:rsid w:val="00943FA3"/>
    <w:rsid w:val="00944FF8"/>
    <w:rsid w:val="0094764D"/>
    <w:rsid w:val="009624EE"/>
    <w:rsid w:val="00981CD4"/>
    <w:rsid w:val="009B2E24"/>
    <w:rsid w:val="009C27A1"/>
    <w:rsid w:val="009D3C2E"/>
    <w:rsid w:val="009E328E"/>
    <w:rsid w:val="00A113A1"/>
    <w:rsid w:val="00A32B90"/>
    <w:rsid w:val="00A635E3"/>
    <w:rsid w:val="00A678A8"/>
    <w:rsid w:val="00A67F7C"/>
    <w:rsid w:val="00A843E6"/>
    <w:rsid w:val="00A85300"/>
    <w:rsid w:val="00A93932"/>
    <w:rsid w:val="00AF1E4A"/>
    <w:rsid w:val="00AF5662"/>
    <w:rsid w:val="00B14648"/>
    <w:rsid w:val="00B35B17"/>
    <w:rsid w:val="00B41749"/>
    <w:rsid w:val="00B4239D"/>
    <w:rsid w:val="00B60F38"/>
    <w:rsid w:val="00B6284B"/>
    <w:rsid w:val="00B72E9A"/>
    <w:rsid w:val="00B84E35"/>
    <w:rsid w:val="00BA4768"/>
    <w:rsid w:val="00BC4B98"/>
    <w:rsid w:val="00BC5E1C"/>
    <w:rsid w:val="00BC5F35"/>
    <w:rsid w:val="00BD6725"/>
    <w:rsid w:val="00C140EE"/>
    <w:rsid w:val="00C26D32"/>
    <w:rsid w:val="00C44426"/>
    <w:rsid w:val="00C446E3"/>
    <w:rsid w:val="00C55A13"/>
    <w:rsid w:val="00C63D98"/>
    <w:rsid w:val="00C64D17"/>
    <w:rsid w:val="00C72D93"/>
    <w:rsid w:val="00CA59BE"/>
    <w:rsid w:val="00CB298B"/>
    <w:rsid w:val="00CD19CD"/>
    <w:rsid w:val="00D0592C"/>
    <w:rsid w:val="00D304DB"/>
    <w:rsid w:val="00D4784E"/>
    <w:rsid w:val="00D53190"/>
    <w:rsid w:val="00D6512E"/>
    <w:rsid w:val="00DB2AD9"/>
    <w:rsid w:val="00E14391"/>
    <w:rsid w:val="00E1787A"/>
    <w:rsid w:val="00E451A6"/>
    <w:rsid w:val="00E64207"/>
    <w:rsid w:val="00E65955"/>
    <w:rsid w:val="00E86E33"/>
    <w:rsid w:val="00E91346"/>
    <w:rsid w:val="00EA5719"/>
    <w:rsid w:val="00F12034"/>
    <w:rsid w:val="00F35637"/>
    <w:rsid w:val="00F41E87"/>
    <w:rsid w:val="00F56DDD"/>
    <w:rsid w:val="00F65F58"/>
    <w:rsid w:val="00F97D0E"/>
    <w:rsid w:val="00FA1C57"/>
    <w:rsid w:val="00FD28D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paragraph" w:customStyle="1" w:styleId="Default">
    <w:name w:val="Default"/>
    <w:rsid w:val="003374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4B1F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docId:EDCCCC4353B657B65439E98A1E0AF105</cp:keywords>
  <cp:lastModifiedBy>Laube, Sibylle</cp:lastModifiedBy>
  <cp:revision>2</cp:revision>
  <cp:lastPrinted>2025-02-12T14:39:00Z</cp:lastPrinted>
  <dcterms:created xsi:type="dcterms:W3CDTF">2025-02-13T09:53:00Z</dcterms:created>
  <dcterms:modified xsi:type="dcterms:W3CDTF">2025-02-13T09:53:00Z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