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835D34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F3CE1A2" w:rsidR="00D0592C" w:rsidRPr="007F44AE" w:rsidRDefault="007A7A8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559EF324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3664D7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28. August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835D34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2FDAB3D3" w:rsidR="00D0592C" w:rsidRPr="007F44AE" w:rsidRDefault="007A7A8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835D34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55A13BD5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en-US"/>
        </w:rPr>
      </w:pP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Tagli</w:t>
      </w:r>
      <w:proofErr w:type="spellEnd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 xml:space="preserve"> </w:t>
      </w: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occupazionali</w:t>
      </w:r>
      <w:proofErr w:type="spellEnd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 xml:space="preserve"> </w:t>
      </w: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previsti</w:t>
      </w:r>
      <w:proofErr w:type="spellEnd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 xml:space="preserve"> a causa </w:t>
      </w: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dell'andamento</w:t>
      </w:r>
      <w:proofErr w:type="spellEnd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 xml:space="preserve"> </w:t>
      </w: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negativo</w:t>
      </w:r>
      <w:proofErr w:type="spellEnd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 xml:space="preserve"> del </w:t>
      </w:r>
      <w:proofErr w:type="spellStart"/>
      <w:r w:rsidRPr="003664D7">
        <w:rPr>
          <w:rFonts w:ascii="STE Info Office" w:hAnsi="STE Info Office" w:cs="Arial"/>
          <w:b/>
          <w:sz w:val="26"/>
          <w:szCs w:val="26"/>
          <w:lang w:val="en-US"/>
        </w:rPr>
        <w:t>mercato</w:t>
      </w:r>
      <w:proofErr w:type="spellEnd"/>
    </w:p>
    <w:p w14:paraId="258132DF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68895C57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Dopo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anni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forte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crescita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il mercato delle pompe di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Germania e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all'estero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ha subito un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brusco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calo. Anche STIEBEL ELTRON ha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dovuto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registrare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un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notevole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calo delle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vendite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. L'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azienda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ha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introdotto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ampie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misure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riduzione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dei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costi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tutto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il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mondo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STIEBEL ELTRON Svizzera si sente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obbligata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a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ridurre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ulteriormente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costi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gestione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in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particolare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costi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personale. In base ai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risultati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della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prossima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procedura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consultazione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è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prevista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la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riduzione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circa 40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posti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>lavoro</w:t>
      </w:r>
      <w:proofErr w:type="spellEnd"/>
      <w:r w:rsidRPr="003664D7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. </w:t>
      </w:r>
    </w:p>
    <w:p w14:paraId="63C30C4F" w14:textId="77777777" w:rsidR="007A7A8E" w:rsidRPr="007A7A8E" w:rsidRDefault="007A7A8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7A7A8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97D516F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Crollo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del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mercato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calo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delle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vendite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664D7" w:rsidRPr="007F44AE" w14:paraId="17A7CFC8" w14:textId="77777777" w:rsidTr="004D2472">
        <w:trPr>
          <w:trHeight w:val="113"/>
        </w:trPr>
        <w:tc>
          <w:tcPr>
            <w:tcW w:w="1800" w:type="dxa"/>
            <w:shd w:val="clear" w:color="auto" w:fill="auto"/>
          </w:tcPr>
          <w:p w14:paraId="47A9CAD1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57D6964E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E511B21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88AB74C" w14:textId="77777777" w:rsidR="003664D7" w:rsidRPr="007F44AE" w:rsidRDefault="003664D7" w:rsidP="004D247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CA6D78C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BDAEECB" w14:textId="77777777" w:rsidR="003664D7" w:rsidRPr="007F44AE" w:rsidRDefault="003664D7" w:rsidP="003664D7">
      <w:pPr>
        <w:rPr>
          <w:rFonts w:ascii="STE Info Office" w:hAnsi="STE Info Office" w:cs="Arial"/>
          <w:sz w:val="10"/>
          <w:szCs w:val="10"/>
        </w:rPr>
      </w:pPr>
    </w:p>
    <w:p w14:paraId="3907B1FF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ultimi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intero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settore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ha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affrontato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numerose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3664D7">
        <w:rPr>
          <w:rFonts w:ascii="STE Info Office" w:hAnsi="STE Info Office" w:cs="Arial"/>
          <w:sz w:val="22"/>
          <w:szCs w:val="22"/>
          <w:lang w:val="fr-CH"/>
        </w:rPr>
        <w:t>sfide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durante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pandemia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coronavirus e a causa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carenza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globale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materiali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si sono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verificate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drastiche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difficoltà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approvvigionamento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Allo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stesso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tempo, l'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aumento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domanda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ha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portato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un'enorme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crescita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vendite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pompe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STIEBEL ELTRON ha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effettuato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numerosi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investimenti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soddisfare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esigenze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mercato.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Oltre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all'ampliamento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dello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stoccaggio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e alla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creazione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ulteriori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è stata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ampliata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anche 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produzione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pompe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77444BB7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219A1A5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Dopo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crescita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il mercato delle pompe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ora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subendo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crollo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in tutta Europa. In Svizzera, 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vendite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settore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diminuite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37%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prima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metà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2024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rispetto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all'anno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precedente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molte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aziende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avevano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accumulato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scorte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 causa delle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difficoltà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consegna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passato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ora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stanno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gradualmente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riducendo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nuovo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e sempre più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spesso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effettuano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ordini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breve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preavviso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7C5AFBA6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974FECC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85FBCBD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Tagli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occupazionali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previsti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664D7" w:rsidRPr="007F44AE" w14:paraId="33F83F6C" w14:textId="77777777" w:rsidTr="004D2472">
        <w:trPr>
          <w:trHeight w:val="113"/>
        </w:trPr>
        <w:tc>
          <w:tcPr>
            <w:tcW w:w="1800" w:type="dxa"/>
            <w:shd w:val="clear" w:color="auto" w:fill="auto"/>
          </w:tcPr>
          <w:p w14:paraId="7BD87653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A403BEC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D47AA9E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1696017" w14:textId="77777777" w:rsidR="003664D7" w:rsidRPr="007F44AE" w:rsidRDefault="003664D7" w:rsidP="004D247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2983363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5A5DFA2" w14:textId="77777777" w:rsidR="003664D7" w:rsidRPr="007F44AE" w:rsidRDefault="003664D7" w:rsidP="003664D7">
      <w:pPr>
        <w:rPr>
          <w:rFonts w:ascii="STE Info Office" w:hAnsi="STE Info Office" w:cs="Arial"/>
          <w:sz w:val="10"/>
          <w:szCs w:val="10"/>
        </w:rPr>
      </w:pPr>
    </w:p>
    <w:p w14:paraId="57813C0B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8D7328">
        <w:rPr>
          <w:rFonts w:ascii="STE Info Office" w:hAnsi="STE Info Office" w:cs="Arial"/>
          <w:sz w:val="22"/>
          <w:szCs w:val="22"/>
        </w:rPr>
        <w:t xml:space="preserve">STIEBEL ELTRON Svizzera ha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apportato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tempestivamente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ampie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correzioni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rotta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a causa della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tesa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situazione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mercato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.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Tuttavia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, le </w:t>
      </w:r>
      <w:proofErr w:type="spellStart"/>
      <w:r>
        <w:rPr>
          <w:rFonts w:ascii="STE Info Office" w:hAnsi="STE Info Office" w:cs="Arial"/>
          <w:sz w:val="22"/>
          <w:szCs w:val="22"/>
        </w:rPr>
        <w:t>misure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risparmio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attuate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non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hanno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avuto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l'effetto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desiderato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costringendo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l'azienda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ridurre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ulteriormente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costi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del personale. </w:t>
      </w:r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riduzione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quindi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inevitabile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È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prevista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riduzione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circa 40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lavoro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Pr="008D7328">
        <w:rPr>
          <w:rFonts w:ascii="STE Info Office" w:hAnsi="STE Info Office" w:cs="Arial"/>
          <w:sz w:val="22"/>
          <w:szCs w:val="22"/>
        </w:rPr>
        <w:t xml:space="preserve">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dipendenti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sono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stati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informati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delle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misure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previste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. È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stata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avviata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la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procedura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consultazione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prevista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dalla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8D7328">
        <w:rPr>
          <w:rFonts w:ascii="STE Info Office" w:hAnsi="STE Info Office" w:cs="Arial"/>
          <w:sz w:val="22"/>
          <w:szCs w:val="22"/>
        </w:rPr>
        <w:t>legge</w:t>
      </w:r>
      <w:proofErr w:type="spellEnd"/>
      <w:r w:rsidRPr="008D7328">
        <w:rPr>
          <w:rFonts w:ascii="STE Info Office" w:hAnsi="STE Info Office" w:cs="Arial"/>
          <w:sz w:val="22"/>
          <w:szCs w:val="22"/>
        </w:rPr>
        <w:t xml:space="preserve">. </w:t>
      </w:r>
    </w:p>
    <w:p w14:paraId="13E944F2" w14:textId="77777777" w:rsidR="003664D7" w:rsidRPr="008D7328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06AE4F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direzione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STIEBEL ELTRON Svizzera si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rammarica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profondamente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queste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drastiche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STIEBEL ELTRON Svizzera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sosterrà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meglio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delle sue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possibilità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cercherà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ove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soluzioni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socialmente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accettabili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65A07F5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6F01433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Le pompe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sono 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rimarranno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gran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lunga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installato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in Svizzera. Si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ipotizzare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il mercato delle pompe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stabilizzerà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partire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dal 2025 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settore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riprenderà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STIEBEL ELTRON Svizzera è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fiduciosa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misure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adottate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consentiranno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mantenere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lungo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termine la sua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posizione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azienda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leader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settore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energie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rinnovabili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5343CC55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613E9223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E6DD5AB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CFEED57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974DAD8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879228E" w14:textId="77777777" w:rsid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>Informazioni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su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STIEBEL ELTRON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664D7" w:rsidRPr="007F44AE" w14:paraId="3780C81D" w14:textId="77777777" w:rsidTr="004D2472">
        <w:trPr>
          <w:trHeight w:val="113"/>
        </w:trPr>
        <w:tc>
          <w:tcPr>
            <w:tcW w:w="1800" w:type="dxa"/>
            <w:shd w:val="clear" w:color="auto" w:fill="auto"/>
          </w:tcPr>
          <w:p w14:paraId="1A2F7343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965845E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693D860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E0A6A0" w14:textId="77777777" w:rsidR="003664D7" w:rsidRPr="007F44AE" w:rsidRDefault="003664D7" w:rsidP="004D2472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5653A78" w14:textId="77777777" w:rsidR="003664D7" w:rsidRPr="007F44AE" w:rsidRDefault="003664D7" w:rsidP="004D2472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289D50D" w14:textId="77777777" w:rsidR="003664D7" w:rsidRPr="007F44AE" w:rsidRDefault="003664D7" w:rsidP="003664D7">
      <w:pPr>
        <w:rPr>
          <w:rFonts w:ascii="STE Info Office" w:hAnsi="STE Info Office" w:cs="Arial"/>
          <w:sz w:val="10"/>
          <w:szCs w:val="10"/>
        </w:rPr>
      </w:pPr>
    </w:p>
    <w:p w14:paraId="5CBF4FBA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9C083F">
        <w:rPr>
          <w:rFonts w:ascii="STE Info Office" w:hAnsi="STE Info Office" w:cs="Arial"/>
          <w:sz w:val="22"/>
          <w:szCs w:val="22"/>
        </w:rPr>
        <w:t xml:space="preserve">Come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azienda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familiare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sostenibile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orientata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al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futuro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, STIEBEL ELTRON è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sinonimo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soluzioni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innovative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nei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settori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dell'acqua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calda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, del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riscaldamento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, della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ventilazione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e del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raffreddamento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. Il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fornitore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tecnologia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domestica e di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sistema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persegue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una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chiara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strategia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una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tecnologia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domestica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ecologica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efficiente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9C083F">
        <w:rPr>
          <w:rFonts w:ascii="STE Info Office" w:hAnsi="STE Info Office" w:cs="Arial"/>
          <w:sz w:val="22"/>
          <w:szCs w:val="22"/>
        </w:rPr>
        <w:t>conveniente</w:t>
      </w:r>
      <w:proofErr w:type="spellEnd"/>
      <w:r w:rsidRPr="009C083F">
        <w:rPr>
          <w:rFonts w:ascii="STE Info Office" w:hAnsi="STE Info Office" w:cs="Arial"/>
          <w:sz w:val="22"/>
          <w:szCs w:val="22"/>
        </w:rPr>
        <w:t xml:space="preserve">. </w:t>
      </w:r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Con circa 5.500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dipendenti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tutto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mondo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il Gruppo, con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sede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 Holzminden/DE, si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affida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costantemente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alle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proprie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competenze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dallo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sviluppo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prodotti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produzione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32628403" w14:textId="77777777" w:rsidR="003664D7" w:rsidRPr="003664D7" w:rsidRDefault="003664D7" w:rsidP="003664D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STIEBEL ELTRON Svizzera è stata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fondata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1978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filiali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maggior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successo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Gruppo. La filiale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svizzera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impiega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ben 200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persone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ufficio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sul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campo. Ogni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anno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vengono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vendute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circa 6.000 </w:t>
      </w:r>
      <w:proofErr w:type="gramStart"/>
      <w:r w:rsidRPr="003664D7">
        <w:rPr>
          <w:rFonts w:ascii="STE Info Office" w:hAnsi="STE Info Office" w:cs="Arial"/>
          <w:sz w:val="22"/>
          <w:szCs w:val="22"/>
          <w:lang w:val="fr-CH"/>
        </w:rPr>
        <w:t>pompe</w:t>
      </w:r>
      <w:proofErr w:type="gram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. Il concetto di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assistenza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completato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servizio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clienti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3664D7">
        <w:rPr>
          <w:rFonts w:ascii="STE Info Office" w:hAnsi="STE Info Office" w:cs="Arial"/>
          <w:sz w:val="22"/>
          <w:szCs w:val="22"/>
          <w:lang w:val="fr-CH"/>
        </w:rPr>
        <w:t>dell'azienda</w:t>
      </w:r>
      <w:proofErr w:type="spellEnd"/>
      <w:r w:rsidRPr="003664D7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18A4F313" w14:textId="77777777" w:rsidR="007A7A8E" w:rsidRPr="00D65959" w:rsidRDefault="007A7A8E" w:rsidP="007A7A8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9EF6413" w14:textId="77777777" w:rsidR="007A7A8E" w:rsidRDefault="007A7A8E" w:rsidP="007A7A8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0C9B3E9" w14:textId="77777777" w:rsidR="007A7A8E" w:rsidRPr="00D65959" w:rsidRDefault="007A7A8E" w:rsidP="007A7A8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sectPr w:rsidR="007A7A8E" w:rsidRPr="00D65959" w:rsidSect="005C7EA6">
      <w:headerReference w:type="default" r:id="rId8"/>
      <w:footerReference w:type="default" r:id="rId9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7DD3" w14:textId="55613788" w:rsidR="00A65F16" w:rsidRPr="005C7EA6" w:rsidRDefault="00A65F16" w:rsidP="00A65F16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DB11" wp14:editId="18E9F3E5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F3DD1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5335B642" w14:textId="0AC715C9" w:rsidR="00A65F16" w:rsidRPr="00FE0A4E" w:rsidRDefault="00A65F16" w:rsidP="00A65F16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5C7EA6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C18D6FB">
          <wp:simplePos x="0" y="0"/>
          <wp:positionH relativeFrom="column">
            <wp:posOffset>4673394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181076">
    <w:abstractNumId w:val="0"/>
  </w:num>
  <w:num w:numId="2" w16cid:durableId="1206600471">
    <w:abstractNumId w:val="5"/>
  </w:num>
  <w:num w:numId="3" w16cid:durableId="112747209">
    <w:abstractNumId w:val="2"/>
  </w:num>
  <w:num w:numId="4" w16cid:durableId="1808663814">
    <w:abstractNumId w:val="9"/>
  </w:num>
  <w:num w:numId="5" w16cid:durableId="524248245">
    <w:abstractNumId w:val="8"/>
  </w:num>
  <w:num w:numId="6" w16cid:durableId="57960363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252704">
    <w:abstractNumId w:val="3"/>
  </w:num>
  <w:num w:numId="8" w16cid:durableId="1578511919">
    <w:abstractNumId w:val="4"/>
  </w:num>
  <w:num w:numId="9" w16cid:durableId="1084574416">
    <w:abstractNumId w:val="6"/>
  </w:num>
  <w:num w:numId="10" w16cid:durableId="1940672613">
    <w:abstractNumId w:val="1"/>
  </w:num>
  <w:num w:numId="11" w16cid:durableId="44145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201AA"/>
    <w:rsid w:val="00233414"/>
    <w:rsid w:val="00250EF2"/>
    <w:rsid w:val="00266D2E"/>
    <w:rsid w:val="00286627"/>
    <w:rsid w:val="003540F8"/>
    <w:rsid w:val="003664D7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C7EA6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A7A8E"/>
    <w:rsid w:val="007C5654"/>
    <w:rsid w:val="007E6314"/>
    <w:rsid w:val="007E72B3"/>
    <w:rsid w:val="00800D0A"/>
    <w:rsid w:val="00835D34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65F16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7</cp:revision>
  <cp:lastPrinted>2008-01-04T13:00:00Z</cp:lastPrinted>
  <dcterms:created xsi:type="dcterms:W3CDTF">2023-08-25T06:03:00Z</dcterms:created>
  <dcterms:modified xsi:type="dcterms:W3CDTF">2024-08-28T09:25:00Z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2023-08-25T06:03:00Z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a7350d6f-d117-4fc7-8363-d773d10feba7</vt:lpwstr>
  </property>
  <property fmtid="{D5CDD505-2E9C-101B-9397-08002B2CF9AE}" pid="8" name="MSIP_Label_a778f0de-7455-48b1-94b1-e40d100647ac_ContentBits">
    <vt:lpwstr>0</vt:lpwstr>
  </property>
</Properties>
</file>