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Référence</w:t>
            </w:r>
          </w:p>
        </w:tc>
        <w:tc>
          <w:tcPr>
            <w:tcW w:w="3118" w:type="dxa"/>
            <w:tcBorders>
              <w:top w:val="nil"/>
              <w:bottom w:val="nil"/>
            </w:tcBorders>
            <w:shd w:val="clear" w:color="auto" w:fill="auto"/>
          </w:tcPr>
          <w:p w14:paraId="16B60950" w14:textId="1BA3CB3D" w:rsidR="00D0592C" w:rsidRPr="007F44AE" w:rsidRDefault="00164469"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Date</w:t>
            </w:r>
          </w:p>
        </w:tc>
        <w:tc>
          <w:tcPr>
            <w:tcW w:w="3578" w:type="dxa"/>
            <w:tcBorders>
              <w:top w:val="nil"/>
              <w:bottom w:val="nil"/>
            </w:tcBorders>
            <w:shd w:val="clear" w:color="auto" w:fill="auto"/>
          </w:tcPr>
          <w:p w14:paraId="2FA60C02" w14:textId="06ABE8DE"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B04E37">
              <w:rPr>
                <w:rFonts w:ascii="STE Info Office" w:hAnsi="STE Info Office" w:cs="Arial"/>
                <w:noProof/>
                <w:sz w:val="18"/>
                <w:szCs w:val="18"/>
                <w:lang w:val="de-CH"/>
              </w:rPr>
              <w:t>14. März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62960627" w:rsidR="00D0592C" w:rsidRPr="00D0592C" w:rsidRDefault="00B04E37"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62B85925"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307700AD" w:rsidR="00D0592C" w:rsidRPr="00B04E37" w:rsidRDefault="00164469" w:rsidP="00D0592C">
      <w:pPr>
        <w:tabs>
          <w:tab w:val="left" w:pos="1800"/>
          <w:tab w:val="left" w:pos="3720"/>
          <w:tab w:val="left" w:pos="5400"/>
          <w:tab w:val="left" w:pos="7080"/>
        </w:tabs>
        <w:rPr>
          <w:rFonts w:ascii="STE Info Office" w:hAnsi="STE Info Office" w:cs="Arial"/>
          <w:b/>
          <w:sz w:val="26"/>
          <w:szCs w:val="26"/>
          <w:lang w:val="fr-CH"/>
        </w:rPr>
      </w:pPr>
      <w:r w:rsidRPr="00B04E37">
        <w:rPr>
          <w:rFonts w:ascii="STE Info Office" w:hAnsi="STE Info Office" w:cs="Arial"/>
          <w:b/>
          <w:sz w:val="26"/>
          <w:szCs w:val="26"/>
          <w:lang w:val="fr-CH"/>
        </w:rPr>
        <w:t>L'innovation a un nouveau nom</w:t>
      </w:r>
      <w:r w:rsidR="00B04E37">
        <w:rPr>
          <w:rFonts w:ascii="STE Info Office" w:hAnsi="STE Info Office" w:cs="Arial"/>
          <w:b/>
          <w:sz w:val="26"/>
          <w:szCs w:val="26"/>
          <w:lang w:val="fr-CH"/>
        </w:rPr>
        <w:t xml:space="preserve"> </w:t>
      </w:r>
      <w:r w:rsidRPr="00B04E37">
        <w:rPr>
          <w:rFonts w:ascii="STE Info Office" w:hAnsi="STE Info Office" w:cs="Arial"/>
          <w:b/>
          <w:sz w:val="26"/>
          <w:szCs w:val="26"/>
          <w:lang w:val="fr-CH"/>
        </w:rPr>
        <w:t>: wpnext</w:t>
      </w:r>
    </w:p>
    <w:p w14:paraId="09E7D601" w14:textId="77777777" w:rsidR="00D0592C" w:rsidRPr="00B04E37" w:rsidRDefault="00D0592C" w:rsidP="00D0592C">
      <w:pPr>
        <w:tabs>
          <w:tab w:val="left" w:pos="1800"/>
          <w:tab w:val="left" w:pos="3720"/>
          <w:tab w:val="left" w:pos="5400"/>
          <w:tab w:val="left" w:pos="7080"/>
        </w:tabs>
        <w:rPr>
          <w:rFonts w:ascii="STE Info Office" w:hAnsi="STE Info Office" w:cs="Arial"/>
          <w:sz w:val="22"/>
          <w:szCs w:val="22"/>
          <w:lang w:val="fr-CH"/>
        </w:rPr>
      </w:pPr>
    </w:p>
    <w:p w14:paraId="37BA7173" w14:textId="603D5EAC" w:rsidR="00164469" w:rsidRPr="00B04E37" w:rsidRDefault="00164469" w:rsidP="00D0592C">
      <w:pPr>
        <w:tabs>
          <w:tab w:val="left" w:pos="1800"/>
          <w:tab w:val="left" w:pos="3720"/>
          <w:tab w:val="left" w:pos="5400"/>
          <w:tab w:val="left" w:pos="7080"/>
        </w:tabs>
        <w:rPr>
          <w:rFonts w:ascii="STE Info Office" w:hAnsi="STE Info Office" w:cs="Arial"/>
          <w:i/>
          <w:iCs/>
          <w:sz w:val="22"/>
          <w:szCs w:val="22"/>
          <w:lang w:val="fr-CH"/>
        </w:rPr>
      </w:pPr>
      <w:r w:rsidRPr="00B04E37">
        <w:rPr>
          <w:rFonts w:ascii="STE Info Office" w:hAnsi="STE Info Office" w:cs="Arial"/>
          <w:i/>
          <w:iCs/>
          <w:sz w:val="22"/>
          <w:szCs w:val="22"/>
          <w:lang w:val="fr-CH"/>
        </w:rPr>
        <w:t>En 2025, une nouvelle génération de pompes à chaleur STIEBEL ELTRON entrera en scène : wpnext. Avec un réfrigérant naturel et des circuits frigorifiques spécialement optimisés, elles sont plus efficaces et plus écologiques que jamais.</w:t>
      </w:r>
    </w:p>
    <w:p w14:paraId="1E099D89" w14:textId="77777777" w:rsidR="00D0592C" w:rsidRPr="00B04E37" w:rsidRDefault="00D0592C" w:rsidP="00D0592C">
      <w:pPr>
        <w:tabs>
          <w:tab w:val="left" w:pos="1800"/>
          <w:tab w:val="left" w:pos="3720"/>
          <w:tab w:val="left" w:pos="5400"/>
          <w:tab w:val="left" w:pos="7080"/>
        </w:tabs>
        <w:rPr>
          <w:rFonts w:ascii="STE Info Office" w:hAnsi="STE Info Office" w:cs="Arial"/>
          <w:sz w:val="22"/>
          <w:szCs w:val="22"/>
          <w:lang w:val="fr-CH"/>
        </w:rPr>
      </w:pPr>
    </w:p>
    <w:p w14:paraId="31D395E0" w14:textId="77777777" w:rsidR="00164469" w:rsidRPr="00B04E37" w:rsidRDefault="00164469" w:rsidP="00D0592C">
      <w:pPr>
        <w:tabs>
          <w:tab w:val="left" w:pos="1800"/>
          <w:tab w:val="left" w:pos="3720"/>
          <w:tab w:val="left" w:pos="5400"/>
          <w:tab w:val="left" w:pos="7080"/>
        </w:tabs>
        <w:rPr>
          <w:rFonts w:ascii="STE Info Office" w:hAnsi="STE Info Office" w:cs="Arial"/>
          <w:sz w:val="22"/>
          <w:szCs w:val="22"/>
          <w:lang w:val="fr-CH"/>
        </w:rPr>
      </w:pPr>
    </w:p>
    <w:p w14:paraId="5E902C82" w14:textId="4B03DC71" w:rsidR="00164469" w:rsidRPr="00B04E37" w:rsidRDefault="00164469" w:rsidP="00D0592C">
      <w:pPr>
        <w:tabs>
          <w:tab w:val="left" w:pos="1800"/>
          <w:tab w:val="left" w:pos="3720"/>
          <w:tab w:val="left" w:pos="5400"/>
          <w:tab w:val="left" w:pos="7080"/>
        </w:tabs>
        <w:rPr>
          <w:rFonts w:ascii="STE Info Office" w:hAnsi="STE Info Office" w:cs="Arial"/>
          <w:sz w:val="22"/>
          <w:szCs w:val="22"/>
          <w:lang w:val="fr-CH"/>
        </w:rPr>
      </w:pPr>
      <w:r w:rsidRPr="00B04E37">
        <w:rPr>
          <w:rFonts w:ascii="STE Info Office" w:hAnsi="STE Info Office" w:cs="Arial"/>
          <w:sz w:val="22"/>
          <w:szCs w:val="22"/>
          <w:lang w:val="fr-CH"/>
        </w:rPr>
        <w:t xml:space="preserve">wpnext </w:t>
      </w:r>
      <w:r w:rsidR="003D0736" w:rsidRPr="00B04E37">
        <w:rPr>
          <w:rFonts w:ascii="STE Info Office" w:hAnsi="STE Info Office" w:cs="Arial"/>
          <w:sz w:val="22"/>
          <w:szCs w:val="22"/>
          <w:lang w:val="fr-CH"/>
        </w:rPr>
        <w:t xml:space="preserve">est le nom de </w:t>
      </w:r>
      <w:r w:rsidRPr="00B04E37">
        <w:rPr>
          <w:rFonts w:ascii="STE Info Office" w:hAnsi="STE Info Office" w:cs="Arial"/>
          <w:sz w:val="22"/>
          <w:szCs w:val="22"/>
          <w:lang w:val="fr-CH"/>
        </w:rPr>
        <w:t xml:space="preserve">la nouvelle génération de pompes à chaleur durables de STIEBEL ELTRON. Des appareils dotés d'une technologie de pointe, d'un réfrigérant respectueux du climat et pleins d'innovations. Les machines répondent à toutes les exigences du module </w:t>
      </w:r>
      <w:r w:rsidR="003D0736" w:rsidRPr="00B04E37">
        <w:rPr>
          <w:rFonts w:ascii="STE Info Office" w:hAnsi="STE Info Office" w:cs="Arial"/>
          <w:sz w:val="22"/>
          <w:szCs w:val="22"/>
          <w:lang w:val="fr-CH"/>
        </w:rPr>
        <w:t>système</w:t>
      </w:r>
      <w:r w:rsidRPr="00B04E37">
        <w:rPr>
          <w:rFonts w:ascii="STE Info Office" w:hAnsi="STE Info Office" w:cs="Arial"/>
          <w:sz w:val="22"/>
          <w:szCs w:val="22"/>
          <w:lang w:val="fr-CH"/>
        </w:rPr>
        <w:t xml:space="preserve"> de pompe à chaleur (WPSM) et sont donc éligibles aux subventions.</w:t>
      </w:r>
    </w:p>
    <w:p w14:paraId="08F3E094" w14:textId="77777777" w:rsidR="00164469" w:rsidRDefault="00164469" w:rsidP="00D0592C">
      <w:pPr>
        <w:tabs>
          <w:tab w:val="left" w:pos="1800"/>
          <w:tab w:val="left" w:pos="3720"/>
          <w:tab w:val="left" w:pos="5400"/>
          <w:tab w:val="left" w:pos="7080"/>
        </w:tabs>
        <w:rPr>
          <w:rFonts w:ascii="STE Info Office" w:hAnsi="STE Info Office" w:cs="Arial"/>
          <w:sz w:val="22"/>
          <w:szCs w:val="22"/>
          <w:lang w:val="fr-CH"/>
        </w:rPr>
      </w:pPr>
    </w:p>
    <w:p w14:paraId="38F27A85" w14:textId="77777777" w:rsidR="00B04E37" w:rsidRPr="00B04E37" w:rsidRDefault="00B04E37" w:rsidP="00D0592C">
      <w:pPr>
        <w:tabs>
          <w:tab w:val="left" w:pos="1800"/>
          <w:tab w:val="left" w:pos="3720"/>
          <w:tab w:val="left" w:pos="5400"/>
          <w:tab w:val="left" w:pos="7080"/>
        </w:tabs>
        <w:rPr>
          <w:rFonts w:ascii="STE Info Office" w:hAnsi="STE Info Office" w:cs="Arial"/>
          <w:sz w:val="22"/>
          <w:szCs w:val="22"/>
          <w:lang w:val="fr-CH"/>
        </w:rPr>
      </w:pPr>
    </w:p>
    <w:p w14:paraId="71ED5AF2" w14:textId="0EFB4A3C" w:rsidR="00D0592C" w:rsidRPr="00B04E37" w:rsidRDefault="00164469" w:rsidP="00164469">
      <w:pPr>
        <w:tabs>
          <w:tab w:val="left" w:pos="1800"/>
          <w:tab w:val="left" w:pos="3720"/>
          <w:tab w:val="left" w:pos="5400"/>
          <w:tab w:val="left" w:pos="7080"/>
        </w:tabs>
        <w:rPr>
          <w:rFonts w:ascii="STE Info Office" w:hAnsi="STE Info Office" w:cs="Arial"/>
          <w:b/>
          <w:color w:val="7F7F7F"/>
          <w:sz w:val="22"/>
          <w:szCs w:val="22"/>
          <w:lang w:val="fr-CH"/>
        </w:rPr>
      </w:pPr>
      <w:r w:rsidRPr="00B04E37">
        <w:rPr>
          <w:rFonts w:ascii="STE Info Office" w:hAnsi="STE Info Office" w:cs="Arial"/>
          <w:b/>
          <w:color w:val="7F7F7F"/>
          <w:sz w:val="22"/>
          <w:szCs w:val="22"/>
          <w:lang w:val="fr-CH"/>
        </w:rPr>
        <w:t>Série WPE-I Plus - premières pompes à chaleur à sonde géothermique avec R290</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B04E37" w14:paraId="705D28B7" w14:textId="77777777" w:rsidTr="00A32B90">
        <w:trPr>
          <w:trHeight w:val="113"/>
        </w:trPr>
        <w:tc>
          <w:tcPr>
            <w:tcW w:w="1800" w:type="dxa"/>
            <w:shd w:val="clear" w:color="auto" w:fill="auto"/>
          </w:tcPr>
          <w:p w14:paraId="39C6EF60" w14:textId="77777777" w:rsidR="00D0592C" w:rsidRPr="00B04E3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1FD9FA49" w14:textId="77777777" w:rsidR="00D0592C" w:rsidRPr="00B04E3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08639625" w14:textId="77777777" w:rsidR="00D0592C" w:rsidRPr="00B04E3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F83B1D3" w14:textId="77777777" w:rsidR="00D0592C" w:rsidRPr="00B04E37"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2A49E82F" w14:textId="77777777" w:rsidR="00D0592C" w:rsidRPr="00B04E37" w:rsidRDefault="00D0592C" w:rsidP="00C34951">
            <w:pPr>
              <w:tabs>
                <w:tab w:val="left" w:pos="5954"/>
              </w:tabs>
              <w:rPr>
                <w:rFonts w:ascii="STE Info Office" w:hAnsi="STE Info Office" w:cs="Arial"/>
                <w:sz w:val="4"/>
                <w:szCs w:val="4"/>
                <w:lang w:val="fr-CH"/>
              </w:rPr>
            </w:pPr>
          </w:p>
        </w:tc>
      </w:tr>
    </w:tbl>
    <w:p w14:paraId="40EFE5EC" w14:textId="77777777" w:rsidR="00D0592C" w:rsidRPr="00B04E37" w:rsidRDefault="00D0592C" w:rsidP="00D0592C">
      <w:pPr>
        <w:rPr>
          <w:rFonts w:ascii="STE Info Office" w:hAnsi="STE Info Office" w:cs="Arial"/>
          <w:sz w:val="10"/>
          <w:szCs w:val="10"/>
          <w:lang w:val="fr-CH"/>
        </w:rPr>
      </w:pPr>
    </w:p>
    <w:p w14:paraId="1A727C44" w14:textId="77777777" w:rsidR="00164469" w:rsidRPr="00B04E37" w:rsidRDefault="00164469" w:rsidP="00164469">
      <w:pPr>
        <w:spacing w:line="300" w:lineRule="atLeast"/>
        <w:ind w:right="83"/>
        <w:rPr>
          <w:rFonts w:ascii="STE Info Office" w:hAnsi="STE Info Office" w:cs="Arial"/>
          <w:sz w:val="22"/>
          <w:szCs w:val="22"/>
          <w:lang w:val="fr-CH"/>
        </w:rPr>
      </w:pPr>
      <w:r w:rsidRPr="00B04E37">
        <w:rPr>
          <w:rFonts w:ascii="STE Info Office" w:hAnsi="STE Info Office" w:cs="Arial"/>
          <w:sz w:val="22"/>
          <w:szCs w:val="22"/>
          <w:lang w:val="fr-CH"/>
        </w:rPr>
        <w:t>Avec la série WPE-I, STIEBEL ELTRON propose pour la première fois des pompes à chaleur sol-eau avec le fluide frigorigène R290, respectueux du climat, pour une utilisation à l'intérieur des bâtiments. La technologie Inverter et les pompes de circulation à vitesse variable garantissent une grande efficacité. Grâce au système d'autotest intégré, la sécurité de la pompe à chaleur est garantie à tout moment.</w:t>
      </w:r>
    </w:p>
    <w:p w14:paraId="1748208F" w14:textId="3515F5CD" w:rsidR="00D0592C" w:rsidRPr="00B04E37" w:rsidRDefault="00164469" w:rsidP="00164469">
      <w:pPr>
        <w:spacing w:line="300" w:lineRule="atLeast"/>
        <w:ind w:right="83"/>
        <w:rPr>
          <w:rFonts w:ascii="STE Info Office" w:hAnsi="STE Info Office" w:cs="Arial"/>
          <w:sz w:val="22"/>
          <w:szCs w:val="22"/>
          <w:lang w:val="fr-CH"/>
        </w:rPr>
      </w:pPr>
      <w:r w:rsidRPr="00B04E37">
        <w:rPr>
          <w:rFonts w:ascii="STE Info Office" w:hAnsi="STE Info Office" w:cs="Arial"/>
          <w:sz w:val="22"/>
          <w:szCs w:val="22"/>
          <w:lang w:val="fr-CH"/>
        </w:rPr>
        <w:t>Selon un concept de sécurité bien pensé, seul un tuyau d'aération vers l'extérieur est nécessaire sur le chantier. Le ventilateur de sécurité est déjà intégré dans la pompe à chaleur. Le carottage de 80 mm peut être réalisé par un artisan spécialisé sans connaissances particulières. Pour faciliter le raccordement de la pompe à chaleur au tuyau d'aération, un kit d'accessoires avec tuyau flexible et traversée murale est disponible.</w:t>
      </w:r>
    </w:p>
    <w:p w14:paraId="1D531CCB" w14:textId="77777777" w:rsidR="00164469" w:rsidRPr="00B04E37" w:rsidRDefault="00164469" w:rsidP="00164469">
      <w:pPr>
        <w:spacing w:line="300" w:lineRule="atLeast"/>
        <w:ind w:right="83"/>
        <w:rPr>
          <w:rFonts w:ascii="STE Info Office" w:hAnsi="STE Info Office" w:cs="Arial"/>
          <w:sz w:val="22"/>
          <w:szCs w:val="22"/>
          <w:lang w:val="fr-CH"/>
        </w:rPr>
      </w:pPr>
    </w:p>
    <w:p w14:paraId="28BEFEEE" w14:textId="77777777" w:rsidR="00164469" w:rsidRPr="00B04E37" w:rsidRDefault="00164469" w:rsidP="00164469">
      <w:pPr>
        <w:spacing w:line="300" w:lineRule="atLeast"/>
        <w:ind w:right="83"/>
        <w:rPr>
          <w:rFonts w:ascii="STE Info Office" w:hAnsi="STE Info Office" w:cs="Arial"/>
          <w:sz w:val="22"/>
          <w:szCs w:val="22"/>
          <w:lang w:val="fr-CH"/>
        </w:rPr>
      </w:pPr>
    </w:p>
    <w:p w14:paraId="4515D6DB" w14:textId="4238D69D" w:rsidR="00D0592C" w:rsidRPr="00B04E37" w:rsidRDefault="00164469" w:rsidP="00D0592C">
      <w:pPr>
        <w:tabs>
          <w:tab w:val="left" w:pos="1800"/>
          <w:tab w:val="left" w:pos="3720"/>
          <w:tab w:val="left" w:pos="5400"/>
          <w:tab w:val="left" w:pos="7080"/>
        </w:tabs>
        <w:rPr>
          <w:rFonts w:ascii="STE Info Office" w:hAnsi="STE Info Office" w:cs="Arial"/>
          <w:b/>
          <w:color w:val="7F7F7F"/>
          <w:sz w:val="22"/>
          <w:szCs w:val="22"/>
          <w:lang w:val="fr-CH"/>
        </w:rPr>
      </w:pPr>
      <w:r w:rsidRPr="00B04E37">
        <w:rPr>
          <w:rFonts w:ascii="STE Info Office" w:hAnsi="STE Info Office" w:cs="Arial"/>
          <w:b/>
          <w:color w:val="7F7F7F"/>
          <w:sz w:val="22"/>
          <w:szCs w:val="22"/>
          <w:lang w:val="fr-CH"/>
        </w:rPr>
        <w:t>LWZ - la pompe à chaleur tout-en-un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B04E37" w14:paraId="76377844" w14:textId="77777777" w:rsidTr="00A32B90">
        <w:trPr>
          <w:trHeight w:val="113"/>
        </w:trPr>
        <w:tc>
          <w:tcPr>
            <w:tcW w:w="1800" w:type="dxa"/>
            <w:shd w:val="clear" w:color="auto" w:fill="auto"/>
          </w:tcPr>
          <w:p w14:paraId="71E05F48" w14:textId="77777777" w:rsidR="00D0592C" w:rsidRPr="00B04E3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47B4312F" w14:textId="77777777" w:rsidR="00D0592C" w:rsidRPr="00B04E3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6CFC4CB" w14:textId="77777777" w:rsidR="00D0592C" w:rsidRPr="00B04E3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4BBD8F17" w14:textId="77777777" w:rsidR="00D0592C" w:rsidRPr="00B04E37"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42273C0C" w14:textId="77777777" w:rsidR="00D0592C" w:rsidRPr="00B04E37" w:rsidRDefault="00D0592C" w:rsidP="00C34951">
            <w:pPr>
              <w:tabs>
                <w:tab w:val="left" w:pos="5954"/>
              </w:tabs>
              <w:rPr>
                <w:rFonts w:ascii="STE Info Office" w:hAnsi="STE Info Office" w:cs="Arial"/>
                <w:sz w:val="4"/>
                <w:szCs w:val="4"/>
                <w:lang w:val="fr-CH"/>
              </w:rPr>
            </w:pPr>
          </w:p>
        </w:tc>
      </w:tr>
    </w:tbl>
    <w:p w14:paraId="490DB5B9" w14:textId="77777777" w:rsidR="00D0592C" w:rsidRPr="00B04E37" w:rsidRDefault="00D0592C" w:rsidP="00D0592C">
      <w:pPr>
        <w:rPr>
          <w:rFonts w:ascii="STE Info Office" w:hAnsi="STE Info Office" w:cs="Arial"/>
          <w:sz w:val="10"/>
          <w:szCs w:val="10"/>
          <w:lang w:val="fr-CH"/>
        </w:rPr>
      </w:pPr>
    </w:p>
    <w:p w14:paraId="05AB8EE5" w14:textId="198E2CAA" w:rsidR="00D0592C" w:rsidRPr="00B04E37" w:rsidRDefault="00164469" w:rsidP="00D0592C">
      <w:pPr>
        <w:spacing w:line="300" w:lineRule="atLeast"/>
        <w:ind w:right="83"/>
        <w:rPr>
          <w:rFonts w:ascii="STE Info Office" w:hAnsi="STE Info Office" w:cs="Arial"/>
          <w:sz w:val="22"/>
          <w:szCs w:val="22"/>
          <w:lang w:val="fr-CH"/>
        </w:rPr>
      </w:pPr>
      <w:r w:rsidRPr="00B04E37">
        <w:rPr>
          <w:rFonts w:ascii="STE Info Office" w:hAnsi="STE Info Office" w:cs="Arial"/>
          <w:sz w:val="22"/>
          <w:szCs w:val="22"/>
          <w:lang w:val="fr-CH"/>
        </w:rPr>
        <w:t>L'idée de la LWZ, qui consiste à réunir tous les composants techniques du bâtiment dans un seul appareil, est aussi convaincante aujourd'hui qu'elle l'était lors de son lancement sur le marché il y a 25 ans. Mais bien sûr, STIEBEL ELTRON poursuit son développement. La nouvelle série LWZ combine cinq fonctions en un seul appareil : chauffage, refroidissement, préparation d'eau chaude, ventilation et purification de l'air. L'appareil intégral compact est une innovation sur seulement 1,1 m².</w:t>
      </w:r>
    </w:p>
    <w:p w14:paraId="7B6DF238" w14:textId="77777777" w:rsidR="00164469" w:rsidRPr="00B04E37" w:rsidRDefault="00164469" w:rsidP="00D0592C">
      <w:pPr>
        <w:spacing w:line="300" w:lineRule="atLeast"/>
        <w:ind w:right="83"/>
        <w:rPr>
          <w:rFonts w:ascii="STE Info Office" w:hAnsi="STE Info Office" w:cs="Arial"/>
          <w:sz w:val="22"/>
          <w:szCs w:val="22"/>
          <w:lang w:val="fr-CH"/>
        </w:rPr>
      </w:pPr>
    </w:p>
    <w:p w14:paraId="21959E1E" w14:textId="2F55378E" w:rsidR="00D0592C" w:rsidRPr="00B04E37" w:rsidRDefault="00D0592C" w:rsidP="00D0592C">
      <w:pPr>
        <w:spacing w:line="300" w:lineRule="atLeast"/>
        <w:ind w:right="83"/>
        <w:rPr>
          <w:rFonts w:ascii="STE Info Office" w:hAnsi="STE Info Office" w:cs="Arial"/>
          <w:sz w:val="22"/>
          <w:szCs w:val="22"/>
          <w:lang w:val="fr-CH"/>
        </w:rPr>
      </w:pPr>
    </w:p>
    <w:p w14:paraId="03DF9DD9" w14:textId="67308148" w:rsidR="00D0592C" w:rsidRPr="00B04E37" w:rsidRDefault="00164469" w:rsidP="00D0592C">
      <w:pPr>
        <w:tabs>
          <w:tab w:val="left" w:pos="1800"/>
          <w:tab w:val="left" w:pos="3720"/>
          <w:tab w:val="left" w:pos="5400"/>
          <w:tab w:val="left" w:pos="7080"/>
        </w:tabs>
        <w:rPr>
          <w:rFonts w:ascii="STE Info Office" w:hAnsi="STE Info Office" w:cs="Arial"/>
          <w:b/>
          <w:color w:val="7F7F7F"/>
          <w:sz w:val="22"/>
          <w:szCs w:val="22"/>
          <w:lang w:val="fr-CH"/>
        </w:rPr>
      </w:pPr>
      <w:r w:rsidRPr="00B04E37">
        <w:rPr>
          <w:rFonts w:ascii="STE Info Office" w:hAnsi="STE Info Office" w:cs="Arial"/>
          <w:b/>
          <w:color w:val="7F7F7F"/>
          <w:sz w:val="22"/>
          <w:szCs w:val="22"/>
          <w:lang w:val="fr-CH"/>
        </w:rPr>
        <w:t>Série WPL-A - flexible comme toujours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B04E37" w14:paraId="69881EC9" w14:textId="77777777" w:rsidTr="00A32B90">
        <w:trPr>
          <w:trHeight w:val="113"/>
        </w:trPr>
        <w:tc>
          <w:tcPr>
            <w:tcW w:w="1800" w:type="dxa"/>
            <w:shd w:val="clear" w:color="auto" w:fill="auto"/>
          </w:tcPr>
          <w:p w14:paraId="34B7431B" w14:textId="77777777" w:rsidR="00D0592C" w:rsidRPr="00B04E3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5964244" w14:textId="77777777" w:rsidR="00D0592C" w:rsidRPr="00B04E3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20791448" w14:textId="77777777" w:rsidR="00D0592C" w:rsidRPr="00B04E3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00BBF15" w14:textId="77777777" w:rsidR="00D0592C" w:rsidRPr="00B04E37"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3DAE79EC" w14:textId="77777777" w:rsidR="00D0592C" w:rsidRPr="00B04E37" w:rsidRDefault="00D0592C" w:rsidP="00C34951">
            <w:pPr>
              <w:tabs>
                <w:tab w:val="left" w:pos="5954"/>
              </w:tabs>
              <w:rPr>
                <w:rFonts w:ascii="STE Info Office" w:hAnsi="STE Info Office" w:cs="Arial"/>
                <w:sz w:val="4"/>
                <w:szCs w:val="4"/>
                <w:lang w:val="fr-CH"/>
              </w:rPr>
            </w:pPr>
          </w:p>
        </w:tc>
      </w:tr>
    </w:tbl>
    <w:p w14:paraId="2611ECDF" w14:textId="77777777" w:rsidR="00D0592C" w:rsidRPr="00B04E37" w:rsidRDefault="00D0592C" w:rsidP="00D0592C">
      <w:pPr>
        <w:rPr>
          <w:rFonts w:ascii="STE Info Office" w:hAnsi="STE Info Office" w:cs="Arial"/>
          <w:sz w:val="10"/>
          <w:szCs w:val="10"/>
          <w:lang w:val="fr-CH"/>
        </w:rPr>
      </w:pPr>
    </w:p>
    <w:p w14:paraId="0AF84D2A" w14:textId="4C93DC49" w:rsidR="00D0592C" w:rsidRPr="00B04E37" w:rsidRDefault="00164469" w:rsidP="00D0592C">
      <w:pPr>
        <w:spacing w:line="300" w:lineRule="atLeast"/>
        <w:ind w:right="83"/>
        <w:rPr>
          <w:rFonts w:ascii="STE Info Office" w:hAnsi="STE Info Office" w:cs="Arial"/>
          <w:sz w:val="22"/>
          <w:szCs w:val="22"/>
          <w:lang w:val="fr-CH"/>
        </w:rPr>
      </w:pPr>
      <w:r w:rsidRPr="00B04E37">
        <w:rPr>
          <w:rFonts w:ascii="STE Info Office" w:hAnsi="STE Info Office" w:cs="Arial"/>
          <w:sz w:val="22"/>
          <w:szCs w:val="22"/>
          <w:lang w:val="fr-CH"/>
        </w:rPr>
        <w:t xml:space="preserve">Les nouvelles pompes à chaleur air-eau installées à l'extérieur de la série WPL-A sont proposées en variantes Trend et Plus. Toutes les pompes à chaleur aérothermiques de la génération wpnext chauffent de manière extrêmement efficace - que ce soit via des radiateurs classiques ou un chauffage au sol, même lorsque les températures extérieures sont basses. Grâce à des températures de départ élevées, il est possible d'atteindre des </w:t>
      </w:r>
      <w:r w:rsidRPr="00B04E37">
        <w:rPr>
          <w:rFonts w:ascii="STE Info Office" w:hAnsi="STE Info Office" w:cs="Arial"/>
          <w:sz w:val="22"/>
          <w:szCs w:val="22"/>
          <w:lang w:val="fr-CH"/>
        </w:rPr>
        <w:lastRenderedPageBreak/>
        <w:t>températures d'eau potable élevées en hiver sans assistance électrique. Grâce à l'inversion du circuit, la pompe à chaleur air-eau peut également être utilisée efficacement pour le refroidissement en été.</w:t>
      </w:r>
    </w:p>
    <w:p w14:paraId="3C4F5720" w14:textId="77777777" w:rsidR="00164469" w:rsidRPr="00B04E37" w:rsidRDefault="00164469" w:rsidP="00164469">
      <w:pPr>
        <w:spacing w:line="300" w:lineRule="atLeast"/>
        <w:ind w:right="83"/>
        <w:rPr>
          <w:rFonts w:ascii="STE Info Office" w:hAnsi="STE Info Office" w:cs="Arial"/>
          <w:sz w:val="22"/>
          <w:szCs w:val="22"/>
          <w:lang w:val="fr-CH"/>
        </w:rPr>
      </w:pPr>
    </w:p>
    <w:p w14:paraId="4ACE33E0" w14:textId="7EF246A1" w:rsidR="00164469" w:rsidRPr="00B04E37" w:rsidRDefault="00164469" w:rsidP="00164469">
      <w:pPr>
        <w:tabs>
          <w:tab w:val="left" w:pos="1800"/>
          <w:tab w:val="left" w:pos="3720"/>
          <w:tab w:val="left" w:pos="5400"/>
          <w:tab w:val="left" w:pos="7080"/>
        </w:tabs>
        <w:rPr>
          <w:rFonts w:ascii="STE Info Office" w:hAnsi="STE Info Office" w:cs="Arial"/>
          <w:b/>
          <w:color w:val="7F7F7F"/>
          <w:sz w:val="22"/>
          <w:szCs w:val="22"/>
          <w:lang w:val="fr-CH"/>
        </w:rPr>
      </w:pPr>
      <w:r w:rsidRPr="00B04E37">
        <w:rPr>
          <w:rFonts w:ascii="STE Info Office" w:hAnsi="STE Info Office" w:cs="Arial"/>
          <w:b/>
          <w:color w:val="7F7F7F"/>
          <w:sz w:val="22"/>
          <w:szCs w:val="22"/>
          <w:lang w:val="fr-CH"/>
        </w:rPr>
        <w:t>WWK-I 300 Plus - de l'eau chaude sanitaire efficace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164469" w:rsidRPr="00B04E37" w14:paraId="1A8FC9CB" w14:textId="77777777" w:rsidTr="00915CF5">
        <w:trPr>
          <w:trHeight w:val="113"/>
        </w:trPr>
        <w:tc>
          <w:tcPr>
            <w:tcW w:w="1800" w:type="dxa"/>
            <w:shd w:val="clear" w:color="auto" w:fill="auto"/>
          </w:tcPr>
          <w:p w14:paraId="63A8FCA1" w14:textId="77777777" w:rsidR="00164469" w:rsidRPr="00B04E37" w:rsidRDefault="00164469" w:rsidP="00915CF5">
            <w:pPr>
              <w:tabs>
                <w:tab w:val="left" w:pos="5954"/>
              </w:tabs>
              <w:rPr>
                <w:rFonts w:ascii="STE Info Office" w:hAnsi="STE Info Office" w:cs="Arial"/>
                <w:sz w:val="4"/>
                <w:szCs w:val="4"/>
                <w:lang w:val="fr-CH"/>
              </w:rPr>
            </w:pPr>
          </w:p>
        </w:tc>
        <w:tc>
          <w:tcPr>
            <w:tcW w:w="3240" w:type="dxa"/>
            <w:shd w:val="clear" w:color="auto" w:fill="auto"/>
          </w:tcPr>
          <w:p w14:paraId="64F087AD" w14:textId="77777777" w:rsidR="00164469" w:rsidRPr="00B04E37" w:rsidRDefault="00164469" w:rsidP="00915CF5">
            <w:pPr>
              <w:tabs>
                <w:tab w:val="left" w:pos="5954"/>
              </w:tabs>
              <w:rPr>
                <w:rFonts w:ascii="STE Info Office" w:hAnsi="STE Info Office" w:cs="Arial"/>
                <w:sz w:val="4"/>
                <w:szCs w:val="4"/>
                <w:lang w:val="fr-CH"/>
              </w:rPr>
            </w:pPr>
          </w:p>
        </w:tc>
        <w:tc>
          <w:tcPr>
            <w:tcW w:w="360" w:type="dxa"/>
            <w:shd w:val="clear" w:color="auto" w:fill="auto"/>
          </w:tcPr>
          <w:p w14:paraId="7A91D3DB" w14:textId="77777777" w:rsidR="00164469" w:rsidRPr="00B04E37" w:rsidRDefault="00164469" w:rsidP="00915CF5">
            <w:pPr>
              <w:tabs>
                <w:tab w:val="left" w:pos="5954"/>
              </w:tabs>
              <w:rPr>
                <w:rFonts w:ascii="STE Info Office" w:hAnsi="STE Info Office" w:cs="Arial"/>
                <w:sz w:val="4"/>
                <w:szCs w:val="4"/>
                <w:lang w:val="fr-CH"/>
              </w:rPr>
            </w:pPr>
          </w:p>
        </w:tc>
        <w:tc>
          <w:tcPr>
            <w:tcW w:w="1436" w:type="dxa"/>
            <w:shd w:val="clear" w:color="auto" w:fill="auto"/>
          </w:tcPr>
          <w:p w14:paraId="47797ADC" w14:textId="77777777" w:rsidR="00164469" w:rsidRPr="00B04E37" w:rsidRDefault="00164469" w:rsidP="00915CF5">
            <w:pPr>
              <w:tabs>
                <w:tab w:val="left" w:pos="5954"/>
              </w:tabs>
              <w:ind w:left="72"/>
              <w:rPr>
                <w:rFonts w:ascii="STE Info Office" w:hAnsi="STE Info Office" w:cs="Arial"/>
                <w:sz w:val="4"/>
                <w:szCs w:val="4"/>
                <w:lang w:val="fr-CH"/>
              </w:rPr>
            </w:pPr>
          </w:p>
        </w:tc>
        <w:tc>
          <w:tcPr>
            <w:tcW w:w="2979" w:type="dxa"/>
            <w:shd w:val="clear" w:color="auto" w:fill="auto"/>
          </w:tcPr>
          <w:p w14:paraId="1A6B1EF8" w14:textId="77777777" w:rsidR="00164469" w:rsidRPr="00B04E37" w:rsidRDefault="00164469" w:rsidP="00915CF5">
            <w:pPr>
              <w:tabs>
                <w:tab w:val="left" w:pos="5954"/>
              </w:tabs>
              <w:rPr>
                <w:rFonts w:ascii="STE Info Office" w:hAnsi="STE Info Office" w:cs="Arial"/>
                <w:sz w:val="4"/>
                <w:szCs w:val="4"/>
                <w:lang w:val="fr-CH"/>
              </w:rPr>
            </w:pPr>
          </w:p>
        </w:tc>
      </w:tr>
    </w:tbl>
    <w:p w14:paraId="193D1EFB" w14:textId="77777777" w:rsidR="00164469" w:rsidRPr="00B04E37" w:rsidRDefault="00164469" w:rsidP="00164469">
      <w:pPr>
        <w:rPr>
          <w:rFonts w:ascii="STE Info Office" w:hAnsi="STE Info Office" w:cs="Arial"/>
          <w:sz w:val="10"/>
          <w:szCs w:val="10"/>
          <w:lang w:val="fr-CH"/>
        </w:rPr>
      </w:pPr>
    </w:p>
    <w:p w14:paraId="46DA1E48" w14:textId="38A46AED" w:rsidR="00164469" w:rsidRPr="00B04E37" w:rsidRDefault="00164469" w:rsidP="00164469">
      <w:pPr>
        <w:spacing w:line="300" w:lineRule="atLeast"/>
        <w:ind w:right="83"/>
        <w:rPr>
          <w:rFonts w:ascii="STE Info Office" w:hAnsi="STE Info Office" w:cs="Arial"/>
          <w:sz w:val="22"/>
          <w:szCs w:val="22"/>
          <w:lang w:val="fr-CH"/>
        </w:rPr>
      </w:pPr>
      <w:r w:rsidRPr="00B04E37">
        <w:rPr>
          <w:rFonts w:ascii="STE Info Office" w:hAnsi="STE Info Office" w:cs="Arial"/>
          <w:sz w:val="22"/>
          <w:szCs w:val="22"/>
          <w:lang w:val="fr-CH"/>
        </w:rPr>
        <w:t xml:space="preserve">L'appareil au nouveau design moderne se charge de chauffer l'eau potable pour les maisons individuelles ou jumelées - et ce, quel que soit le système de chauffage installé. La pompe </w:t>
      </w:r>
      <w:r w:rsidR="003D0736" w:rsidRPr="00B04E37">
        <w:rPr>
          <w:rFonts w:ascii="STE Info Office" w:hAnsi="STE Info Office" w:cs="Arial"/>
          <w:sz w:val="22"/>
          <w:szCs w:val="22"/>
          <w:lang w:val="fr-CH"/>
        </w:rPr>
        <w:t>à</w:t>
      </w:r>
      <w:r w:rsidRPr="00B04E37">
        <w:rPr>
          <w:rFonts w:ascii="STE Info Office" w:hAnsi="STE Info Office" w:cs="Arial"/>
          <w:sz w:val="22"/>
          <w:szCs w:val="22"/>
          <w:lang w:val="fr-CH"/>
        </w:rPr>
        <w:t xml:space="preserve"> chaleur pour eau chaude sanitaire utilise en grande partie la chaleur gratuite de l'environnement, comme par exemple la chaleur résiduelle de l'installation de chauffage dans la pièce où elle est installée, au lieu du mazout et du gaz. Sur demande, l'appareil, qui est particulièrement respectueux de l'environnement grâce au propane, un fluide frigorigène naturel, et qui fonctionne de manière très efficace sur le plan énergétique, peut être alimenté par l'électricité photovoltaïque que l'on produit soi-même.</w:t>
      </w:r>
    </w:p>
    <w:p w14:paraId="42FE1124" w14:textId="1ECFFE5C" w:rsidR="003D0736" w:rsidRPr="00B04E37" w:rsidRDefault="003D0736" w:rsidP="00164469">
      <w:pPr>
        <w:spacing w:line="300" w:lineRule="atLeast"/>
        <w:ind w:right="83"/>
        <w:rPr>
          <w:rFonts w:ascii="STE Info Office" w:hAnsi="STE Info Office" w:cs="Arial"/>
          <w:sz w:val="22"/>
          <w:szCs w:val="22"/>
          <w:lang w:val="fr-CH"/>
        </w:rPr>
      </w:pPr>
    </w:p>
    <w:p w14:paraId="4CDCF2BE" w14:textId="7B0D7CD3" w:rsidR="00870F0F" w:rsidRPr="00B04E37" w:rsidRDefault="00870F0F" w:rsidP="00164469">
      <w:pPr>
        <w:spacing w:line="300" w:lineRule="atLeast"/>
        <w:ind w:right="83"/>
        <w:rPr>
          <w:rFonts w:ascii="STE Info Office" w:hAnsi="STE Info Office" w:cs="Arial"/>
          <w:sz w:val="22"/>
          <w:szCs w:val="22"/>
          <w:lang w:val="fr-CH"/>
        </w:rPr>
      </w:pPr>
      <w:r>
        <w:rPr>
          <w:noProof/>
        </w:rPr>
        <w:drawing>
          <wp:anchor distT="0" distB="0" distL="71755" distR="71755" simplePos="0" relativeHeight="251662336" behindDoc="0" locked="0" layoutInCell="1" allowOverlap="1" wp14:anchorId="24D25A11" wp14:editId="17929C37">
            <wp:simplePos x="0" y="0"/>
            <wp:positionH relativeFrom="column">
              <wp:posOffset>2478</wp:posOffset>
            </wp:positionH>
            <wp:positionV relativeFrom="paragraph">
              <wp:posOffset>-2971</wp:posOffset>
            </wp:positionV>
            <wp:extent cx="518400" cy="518400"/>
            <wp:effectExtent l="0" t="0" r="0" b="0"/>
            <wp:wrapSquare wrapText="bothSides"/>
            <wp:docPr id="65134191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4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71755" distR="71755" simplePos="0" relativeHeight="251663360" behindDoc="0" locked="0" layoutInCell="1" allowOverlap="1" wp14:anchorId="79965BBC" wp14:editId="4155E72E">
            <wp:simplePos x="0" y="0"/>
            <wp:positionH relativeFrom="column">
              <wp:posOffset>590550</wp:posOffset>
            </wp:positionH>
            <wp:positionV relativeFrom="paragraph">
              <wp:posOffset>-3175</wp:posOffset>
            </wp:positionV>
            <wp:extent cx="518400" cy="518400"/>
            <wp:effectExtent l="0" t="0" r="0" b="0"/>
            <wp:wrapSquare wrapText="bothSides"/>
            <wp:docPr id="20910558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4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71755" distR="71755" simplePos="0" relativeHeight="251664384" behindDoc="0" locked="0" layoutInCell="1" allowOverlap="1" wp14:anchorId="3FE3E410" wp14:editId="2896EEDA">
            <wp:simplePos x="0" y="0"/>
            <wp:positionH relativeFrom="column">
              <wp:posOffset>1178560</wp:posOffset>
            </wp:positionH>
            <wp:positionV relativeFrom="paragraph">
              <wp:posOffset>-3175</wp:posOffset>
            </wp:positionV>
            <wp:extent cx="518400" cy="518400"/>
            <wp:effectExtent l="0" t="0" r="0" b="0"/>
            <wp:wrapSquare wrapText="bothSides"/>
            <wp:docPr id="960381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4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71755" distR="71755" simplePos="0" relativeHeight="251665408" behindDoc="0" locked="0" layoutInCell="1" allowOverlap="1" wp14:anchorId="4F7A93A0" wp14:editId="2C5DE13F">
            <wp:simplePos x="0" y="0"/>
            <wp:positionH relativeFrom="column">
              <wp:posOffset>1767205</wp:posOffset>
            </wp:positionH>
            <wp:positionV relativeFrom="paragraph">
              <wp:posOffset>-3175</wp:posOffset>
            </wp:positionV>
            <wp:extent cx="518400" cy="518400"/>
            <wp:effectExtent l="0" t="0" r="0" b="0"/>
            <wp:wrapSquare wrapText="bothSides"/>
            <wp:docPr id="5765809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4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4FAF2" w14:textId="27CD9118" w:rsidR="003D0736" w:rsidRDefault="003D0736" w:rsidP="00164469">
      <w:pPr>
        <w:spacing w:line="300" w:lineRule="atLeast"/>
        <w:ind w:right="83"/>
        <w:rPr>
          <w:rFonts w:ascii="STE Info Office" w:hAnsi="STE Info Office" w:cs="Arial"/>
          <w:sz w:val="22"/>
          <w:szCs w:val="22"/>
          <w:lang w:val="fr-CH"/>
        </w:rPr>
      </w:pPr>
    </w:p>
    <w:p w14:paraId="78CD920D" w14:textId="392D7456" w:rsidR="00870F0F" w:rsidRPr="00B04E37" w:rsidRDefault="00870F0F" w:rsidP="00164469">
      <w:pPr>
        <w:spacing w:line="300" w:lineRule="atLeast"/>
        <w:ind w:right="83"/>
        <w:rPr>
          <w:rFonts w:ascii="STE Info Office" w:hAnsi="STE Info Office" w:cs="Arial"/>
          <w:sz w:val="22"/>
          <w:szCs w:val="22"/>
          <w:lang w:val="fr-CH"/>
        </w:rPr>
      </w:pPr>
    </w:p>
    <w:p w14:paraId="278B133B" w14:textId="77777777" w:rsidR="003D0736" w:rsidRPr="00B04E37" w:rsidRDefault="003D0736"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B04E37" w14:paraId="30FBA585" w14:textId="77777777" w:rsidTr="00A32B90">
        <w:trPr>
          <w:trHeight w:val="113"/>
        </w:trPr>
        <w:tc>
          <w:tcPr>
            <w:tcW w:w="1800" w:type="dxa"/>
            <w:shd w:val="clear" w:color="auto" w:fill="auto"/>
          </w:tcPr>
          <w:p w14:paraId="26931650" w14:textId="77777777" w:rsidR="00D0592C" w:rsidRPr="00B04E3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B04E3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B04E3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B04E37"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6447C91F" w14:textId="77777777" w:rsidR="00D0592C" w:rsidRPr="00B04E37" w:rsidRDefault="00D0592C" w:rsidP="00C34951">
            <w:pPr>
              <w:tabs>
                <w:tab w:val="left" w:pos="5954"/>
              </w:tabs>
              <w:rPr>
                <w:rFonts w:ascii="STE Info Office" w:hAnsi="STE Info Office" w:cs="Arial"/>
                <w:sz w:val="4"/>
                <w:szCs w:val="4"/>
                <w:lang w:val="fr-CH"/>
              </w:rPr>
            </w:pPr>
          </w:p>
        </w:tc>
      </w:tr>
    </w:tbl>
    <w:p w14:paraId="4109B170" w14:textId="6061C603"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Légendes:</w:t>
      </w:r>
    </w:p>
    <w:p w14:paraId="14878DC6" w14:textId="77777777" w:rsidR="00164469" w:rsidRDefault="00164469" w:rsidP="00D0592C">
      <w:pPr>
        <w:pStyle w:val="Pressetext"/>
        <w:spacing w:after="0" w:line="300" w:lineRule="atLeast"/>
        <w:rPr>
          <w:rFonts w:ascii="STE Info Office" w:hAnsi="STE Info Office"/>
          <w:color w:val="auto"/>
          <w:sz w:val="18"/>
          <w:szCs w:val="18"/>
        </w:rPr>
      </w:pPr>
    </w:p>
    <w:p w14:paraId="28CED738" w14:textId="77777777" w:rsidR="00A43C37" w:rsidRDefault="00A43C37" w:rsidP="00D0592C">
      <w:pPr>
        <w:pStyle w:val="Pressetext"/>
        <w:spacing w:after="0" w:line="300" w:lineRule="atLeast"/>
        <w:rPr>
          <w:rFonts w:ascii="STE Info Office" w:hAnsi="STE Info Office"/>
          <w:color w:val="auto"/>
          <w:sz w:val="18"/>
          <w:szCs w:val="18"/>
        </w:rPr>
        <w:sectPr w:rsidR="00A43C37" w:rsidSect="00A32B90">
          <w:headerReference w:type="default" r:id="rId12"/>
          <w:footerReference w:type="default" r:id="rId13"/>
          <w:pgSz w:w="11906" w:h="16838" w:code="9"/>
          <w:pgMar w:top="2268" w:right="849" w:bottom="1134" w:left="1134" w:header="425" w:footer="425" w:gutter="0"/>
          <w:cols w:space="708"/>
          <w:docGrid w:linePitch="360"/>
        </w:sectPr>
      </w:pPr>
    </w:p>
    <w:p w14:paraId="3760BA44" w14:textId="423F3402" w:rsidR="00A43C37" w:rsidRDefault="00A43C37" w:rsidP="00D0592C">
      <w:pPr>
        <w:pStyle w:val="Pressetext"/>
        <w:spacing w:after="0" w:line="300" w:lineRule="atLeast"/>
        <w:rPr>
          <w:rFonts w:ascii="STE Info Office" w:hAnsi="STE Info Office"/>
          <w:color w:val="auto"/>
          <w:sz w:val="18"/>
          <w:szCs w:val="18"/>
        </w:rPr>
      </w:pPr>
      <w:r>
        <w:rPr>
          <w:noProof/>
        </w:rPr>
        <w:drawing>
          <wp:inline distT="0" distB="0" distL="0" distR="0" wp14:anchorId="0DBB0A1F" wp14:editId="5B7FEF1F">
            <wp:extent cx="1713230" cy="1713230"/>
            <wp:effectExtent l="0" t="0" r="1270" b="1270"/>
            <wp:docPr id="151944883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2BE8F286" w14:textId="43E6E9B4" w:rsidR="00D0592C" w:rsidRPr="00B04E37" w:rsidRDefault="00D0592C" w:rsidP="00D0592C">
      <w:pPr>
        <w:pStyle w:val="Pressetext"/>
        <w:spacing w:after="0" w:line="300" w:lineRule="atLeast"/>
        <w:rPr>
          <w:rFonts w:ascii="STE Info Office" w:hAnsi="STE Info Office"/>
          <w:color w:val="auto"/>
          <w:sz w:val="18"/>
          <w:szCs w:val="18"/>
          <w:lang w:val="fr-CH"/>
        </w:rPr>
      </w:pPr>
      <w:r w:rsidRPr="00B04E37">
        <w:rPr>
          <w:rFonts w:ascii="STE Info Office" w:hAnsi="STE Info Office"/>
          <w:color w:val="auto"/>
          <w:sz w:val="18"/>
          <w:szCs w:val="18"/>
          <w:lang w:val="fr-CH"/>
        </w:rPr>
        <w:t xml:space="preserve">Image 1 : </w:t>
      </w:r>
      <w:r w:rsidR="00B56D32" w:rsidRPr="00B04E37">
        <w:rPr>
          <w:rFonts w:ascii="STE Info Office" w:hAnsi="STE Info Office"/>
          <w:color w:val="auto"/>
          <w:sz w:val="18"/>
          <w:szCs w:val="18"/>
          <w:lang w:val="fr-CH"/>
        </w:rPr>
        <w:t>La pompe à chaleur sol-eau WPE-I 7/12 Plus H 400 avec technologie Inverter</w:t>
      </w:r>
    </w:p>
    <w:p w14:paraId="2A43C6E2" w14:textId="77777777" w:rsidR="00164469" w:rsidRPr="00B04E37" w:rsidRDefault="00164469" w:rsidP="00D0592C">
      <w:pPr>
        <w:pStyle w:val="Pressetext"/>
        <w:spacing w:after="0" w:line="300" w:lineRule="atLeast"/>
        <w:rPr>
          <w:rFonts w:ascii="STE Info Office" w:hAnsi="STE Info Office"/>
          <w:color w:val="auto"/>
          <w:sz w:val="18"/>
          <w:szCs w:val="18"/>
          <w:lang w:val="fr-CH"/>
        </w:rPr>
      </w:pPr>
    </w:p>
    <w:p w14:paraId="066327A4" w14:textId="173FC300" w:rsidR="00A43C37" w:rsidRDefault="00A43C37" w:rsidP="00D0592C">
      <w:pPr>
        <w:pStyle w:val="Pressetext"/>
        <w:spacing w:after="0" w:line="300" w:lineRule="atLeast"/>
        <w:rPr>
          <w:rFonts w:ascii="STE Info Office" w:hAnsi="STE Info Office"/>
          <w:color w:val="auto"/>
          <w:sz w:val="18"/>
          <w:szCs w:val="18"/>
        </w:rPr>
      </w:pPr>
      <w:r>
        <w:rPr>
          <w:noProof/>
        </w:rPr>
        <w:drawing>
          <wp:inline distT="0" distB="0" distL="0" distR="0" wp14:anchorId="0428962B" wp14:editId="2415A7D2">
            <wp:extent cx="1713230" cy="1713230"/>
            <wp:effectExtent l="0" t="0" r="1270" b="1270"/>
            <wp:docPr id="173077134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22ACDA8B" w14:textId="1B514735" w:rsidR="00D0592C" w:rsidRPr="00B04E37" w:rsidRDefault="00D0592C" w:rsidP="00D0592C">
      <w:pPr>
        <w:pStyle w:val="Pressetext"/>
        <w:spacing w:after="0" w:line="300" w:lineRule="atLeast"/>
        <w:rPr>
          <w:rFonts w:ascii="STE Info Office" w:hAnsi="STE Info Office"/>
          <w:color w:val="auto"/>
          <w:sz w:val="18"/>
          <w:szCs w:val="18"/>
          <w:lang w:val="fr-CH"/>
        </w:rPr>
      </w:pPr>
      <w:r w:rsidRPr="00B04E37">
        <w:rPr>
          <w:rFonts w:ascii="STE Info Office" w:hAnsi="STE Info Office"/>
          <w:color w:val="auto"/>
          <w:sz w:val="18"/>
          <w:szCs w:val="18"/>
          <w:lang w:val="fr-CH"/>
        </w:rPr>
        <w:t xml:space="preserve">Image 2 : </w:t>
      </w:r>
      <w:r w:rsidR="00B56D32" w:rsidRPr="00B04E37">
        <w:rPr>
          <w:rFonts w:ascii="STE Info Office" w:hAnsi="STE Info Office"/>
          <w:color w:val="auto"/>
          <w:sz w:val="18"/>
          <w:szCs w:val="18"/>
          <w:lang w:val="fr-CH"/>
        </w:rPr>
        <w:t>Pompe à chaleur tout-en-un - la nouvelle LWZ avec R290</w:t>
      </w:r>
    </w:p>
    <w:p w14:paraId="5A4AFC28" w14:textId="77777777" w:rsidR="00164469" w:rsidRPr="00B04E37" w:rsidRDefault="00164469" w:rsidP="00D0592C">
      <w:pPr>
        <w:pStyle w:val="Pressetext"/>
        <w:spacing w:after="0" w:line="300" w:lineRule="atLeast"/>
        <w:rPr>
          <w:rFonts w:ascii="STE Info Office" w:hAnsi="STE Info Office"/>
          <w:color w:val="auto"/>
          <w:sz w:val="18"/>
          <w:szCs w:val="18"/>
          <w:lang w:val="fr-CH"/>
        </w:rPr>
      </w:pPr>
    </w:p>
    <w:p w14:paraId="4720CE79" w14:textId="2D4B8C02" w:rsidR="00A43C37" w:rsidRDefault="00A43C37" w:rsidP="00D0592C">
      <w:pPr>
        <w:pStyle w:val="Pressetext"/>
        <w:spacing w:after="0" w:line="300" w:lineRule="atLeast"/>
        <w:rPr>
          <w:rFonts w:ascii="STE Info Office" w:hAnsi="STE Info Office"/>
          <w:color w:val="auto"/>
          <w:sz w:val="18"/>
          <w:szCs w:val="18"/>
        </w:rPr>
      </w:pPr>
      <w:r>
        <w:rPr>
          <w:noProof/>
        </w:rPr>
        <w:drawing>
          <wp:inline distT="0" distB="0" distL="0" distR="0" wp14:anchorId="55D70FCE" wp14:editId="32972F27">
            <wp:extent cx="1713230" cy="1713230"/>
            <wp:effectExtent l="0" t="0" r="1270" b="1270"/>
            <wp:docPr id="3204801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5C48D47F" w14:textId="1ACA2370" w:rsidR="00D0592C" w:rsidRPr="00B04E37" w:rsidRDefault="00B04E37" w:rsidP="00D0592C">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D0592C" w:rsidRPr="00B04E37">
        <w:rPr>
          <w:rFonts w:ascii="STE Info Office" w:hAnsi="STE Info Office"/>
          <w:color w:val="auto"/>
          <w:sz w:val="18"/>
          <w:szCs w:val="18"/>
          <w:lang w:val="fr-CH"/>
        </w:rPr>
        <w:t xml:space="preserve"> 3 : </w:t>
      </w:r>
      <w:r w:rsidR="00B56D32" w:rsidRPr="00B04E37">
        <w:rPr>
          <w:rFonts w:ascii="STE Info Office" w:hAnsi="STE Info Office"/>
          <w:color w:val="auto"/>
          <w:sz w:val="18"/>
          <w:szCs w:val="18"/>
          <w:lang w:val="fr-CH"/>
        </w:rPr>
        <w:t>Série WPL-A avec réfrigérant naturel R290</w:t>
      </w:r>
    </w:p>
    <w:p w14:paraId="710CE958" w14:textId="2FDA38D2" w:rsidR="00D0592C" w:rsidRPr="00B04E37" w:rsidRDefault="00D0592C" w:rsidP="00D0592C">
      <w:pPr>
        <w:pStyle w:val="Pressetext"/>
        <w:spacing w:after="0" w:line="300" w:lineRule="atLeast"/>
        <w:rPr>
          <w:rFonts w:ascii="STE Info Office" w:hAnsi="STE Info Office"/>
          <w:color w:val="auto"/>
          <w:sz w:val="18"/>
          <w:szCs w:val="18"/>
          <w:lang w:val="fr-CH"/>
        </w:rPr>
      </w:pPr>
    </w:p>
    <w:p w14:paraId="4FBFE0A8" w14:textId="69360529" w:rsidR="00A43C37" w:rsidRDefault="00A43C37" w:rsidP="00D0592C">
      <w:pPr>
        <w:pStyle w:val="Pressetext"/>
        <w:spacing w:after="0" w:line="300" w:lineRule="atLeast"/>
        <w:rPr>
          <w:rFonts w:ascii="STE Info Office" w:hAnsi="STE Info Office"/>
          <w:color w:val="auto"/>
          <w:sz w:val="18"/>
          <w:szCs w:val="18"/>
        </w:rPr>
      </w:pPr>
      <w:r>
        <w:rPr>
          <w:noProof/>
        </w:rPr>
        <w:drawing>
          <wp:inline distT="0" distB="0" distL="0" distR="0" wp14:anchorId="5870D726" wp14:editId="7BFAC42A">
            <wp:extent cx="1713230" cy="1713230"/>
            <wp:effectExtent l="0" t="0" r="1270" b="1270"/>
            <wp:docPr id="129821833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54BCBB49" w14:textId="49530267" w:rsidR="00A43C37" w:rsidRPr="00B04E37" w:rsidRDefault="00B56D32" w:rsidP="00D0592C">
      <w:pPr>
        <w:pStyle w:val="Pressetext"/>
        <w:spacing w:after="0" w:line="300" w:lineRule="atLeast"/>
        <w:rPr>
          <w:rFonts w:ascii="STE Info Office" w:hAnsi="STE Info Office"/>
          <w:color w:val="auto"/>
          <w:sz w:val="18"/>
          <w:szCs w:val="18"/>
          <w:lang w:val="fr-CH"/>
        </w:rPr>
      </w:pPr>
      <w:r w:rsidRPr="00B04E37">
        <w:rPr>
          <w:rFonts w:ascii="STE Info Office" w:hAnsi="STE Info Office"/>
          <w:color w:val="auto"/>
          <w:sz w:val="18"/>
          <w:szCs w:val="18"/>
          <w:lang w:val="fr-CH"/>
        </w:rPr>
        <w:t xml:space="preserve">Image 4 : Eau chaude sanitaire efficace avec la pompe à chaleur pour eau </w:t>
      </w:r>
      <w:r w:rsidR="003D0736" w:rsidRPr="00B04E37">
        <w:rPr>
          <w:rFonts w:ascii="STE Info Office" w:hAnsi="STE Info Office"/>
          <w:color w:val="auto"/>
          <w:sz w:val="18"/>
          <w:szCs w:val="18"/>
          <w:lang w:val="fr-CH"/>
        </w:rPr>
        <w:t xml:space="preserve">chaude </w:t>
      </w:r>
      <w:r w:rsidRPr="00B04E37">
        <w:rPr>
          <w:rFonts w:ascii="STE Info Office" w:hAnsi="STE Info Office"/>
          <w:color w:val="auto"/>
          <w:sz w:val="18"/>
          <w:szCs w:val="18"/>
          <w:lang w:val="fr-CH"/>
        </w:rPr>
        <w:t>WWK-I 300 Plus</w:t>
      </w:r>
    </w:p>
    <w:p w14:paraId="222339DD" w14:textId="77777777" w:rsidR="003D0736" w:rsidRPr="00B04E37" w:rsidRDefault="003D0736" w:rsidP="00D0592C">
      <w:pPr>
        <w:pStyle w:val="Pressetext"/>
        <w:spacing w:after="0" w:line="300" w:lineRule="atLeast"/>
        <w:rPr>
          <w:rFonts w:ascii="STE Info Office" w:hAnsi="STE Info Office"/>
          <w:color w:val="auto"/>
          <w:sz w:val="18"/>
          <w:szCs w:val="18"/>
          <w:lang w:val="fr-CH"/>
        </w:rPr>
        <w:sectPr w:rsidR="003D0736" w:rsidRPr="00B04E37" w:rsidSect="00A43C37">
          <w:type w:val="continuous"/>
          <w:pgSz w:w="11906" w:h="16838" w:code="9"/>
          <w:pgMar w:top="2268" w:right="849" w:bottom="1134" w:left="1134" w:header="425" w:footer="425" w:gutter="0"/>
          <w:cols w:num="2" w:space="708"/>
          <w:docGrid w:linePitch="360"/>
        </w:sectPr>
      </w:pPr>
    </w:p>
    <w:p w14:paraId="6D5C11F5" w14:textId="77777777" w:rsidR="00B56D32" w:rsidRPr="00B04E37" w:rsidRDefault="00B56D32"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B04E37" w14:paraId="69A8EFA1" w14:textId="77777777" w:rsidTr="00A32B90">
        <w:trPr>
          <w:trHeight w:val="113"/>
        </w:trPr>
        <w:tc>
          <w:tcPr>
            <w:tcW w:w="1800" w:type="dxa"/>
            <w:shd w:val="clear" w:color="auto" w:fill="auto"/>
          </w:tcPr>
          <w:p w14:paraId="1760D3AD" w14:textId="77777777" w:rsidR="00D0592C" w:rsidRPr="00B04E37"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B04E37"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B04E37"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B04E37"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6684843" w14:textId="77777777" w:rsidR="00D0592C" w:rsidRPr="00B04E37" w:rsidRDefault="00D0592C" w:rsidP="00C34951">
            <w:pPr>
              <w:tabs>
                <w:tab w:val="left" w:pos="5954"/>
              </w:tabs>
              <w:rPr>
                <w:rFonts w:ascii="STE Info Office" w:hAnsi="STE Info Office" w:cs="Arial"/>
                <w:sz w:val="4"/>
                <w:szCs w:val="4"/>
                <w:lang w:val="fr-CH"/>
              </w:rPr>
            </w:pPr>
          </w:p>
        </w:tc>
      </w:tr>
    </w:tbl>
    <w:p w14:paraId="0A1E5873" w14:textId="77777777" w:rsidR="00A32B90" w:rsidRPr="00B04E37" w:rsidRDefault="00A32B90" w:rsidP="00D0592C">
      <w:pPr>
        <w:spacing w:line="300" w:lineRule="atLeast"/>
        <w:ind w:right="83"/>
        <w:rPr>
          <w:rFonts w:ascii="STE Info Office" w:hAnsi="STE Info Office" w:cs="Arial"/>
          <w:sz w:val="22"/>
          <w:szCs w:val="22"/>
          <w:lang w:val="fr-CH"/>
        </w:rPr>
      </w:pPr>
    </w:p>
    <w:sectPr w:rsidR="00A32B90" w:rsidRPr="00B04E37" w:rsidSect="00A43C37">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056 464 05 00 |</w:t>
    </w:r>
    <w:hyperlink r:id="rId1">
      <w:r w:rsidRPr="007C1D65">
        <w:rPr>
          <w:rFonts w:ascii="STE Info Office" w:hAnsi="STE Info Office"/>
          <w:color w:val="A1A3A6"/>
          <w:sz w:val="20"/>
          <w:szCs w:val="20"/>
          <w:lang w:val="de-CH"/>
        </w:rPr>
        <w:t>info@stiebel-eltron.ch</w:t>
      </w:r>
    </w:hyperlink>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1636"/>
    <w:rsid w:val="000739D5"/>
    <w:rsid w:val="00082A70"/>
    <w:rsid w:val="00097EA4"/>
    <w:rsid w:val="000F18AD"/>
    <w:rsid w:val="00105AA6"/>
    <w:rsid w:val="001260A2"/>
    <w:rsid w:val="00136565"/>
    <w:rsid w:val="00164469"/>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3D0736"/>
    <w:rsid w:val="00413C25"/>
    <w:rsid w:val="004C3A04"/>
    <w:rsid w:val="004F1341"/>
    <w:rsid w:val="00514AB8"/>
    <w:rsid w:val="0052365D"/>
    <w:rsid w:val="0054702E"/>
    <w:rsid w:val="00554C70"/>
    <w:rsid w:val="0058190A"/>
    <w:rsid w:val="005C0533"/>
    <w:rsid w:val="005C737A"/>
    <w:rsid w:val="005F58B7"/>
    <w:rsid w:val="005F671C"/>
    <w:rsid w:val="00614E24"/>
    <w:rsid w:val="006222ED"/>
    <w:rsid w:val="006928E2"/>
    <w:rsid w:val="00706294"/>
    <w:rsid w:val="00750DFF"/>
    <w:rsid w:val="00755154"/>
    <w:rsid w:val="00770266"/>
    <w:rsid w:val="00780E59"/>
    <w:rsid w:val="00793645"/>
    <w:rsid w:val="007C5654"/>
    <w:rsid w:val="007E72B3"/>
    <w:rsid w:val="00800D0A"/>
    <w:rsid w:val="008354EC"/>
    <w:rsid w:val="00870F0F"/>
    <w:rsid w:val="008833E8"/>
    <w:rsid w:val="008A1697"/>
    <w:rsid w:val="008C4637"/>
    <w:rsid w:val="008F194B"/>
    <w:rsid w:val="00912BAD"/>
    <w:rsid w:val="00932424"/>
    <w:rsid w:val="00943FA3"/>
    <w:rsid w:val="00944FF8"/>
    <w:rsid w:val="00981CD4"/>
    <w:rsid w:val="009B2E24"/>
    <w:rsid w:val="009C68F2"/>
    <w:rsid w:val="009D3C2E"/>
    <w:rsid w:val="009E328E"/>
    <w:rsid w:val="00A32B90"/>
    <w:rsid w:val="00A43C37"/>
    <w:rsid w:val="00A635E3"/>
    <w:rsid w:val="00A85300"/>
    <w:rsid w:val="00A93932"/>
    <w:rsid w:val="00AC620B"/>
    <w:rsid w:val="00AF1E4A"/>
    <w:rsid w:val="00AF5662"/>
    <w:rsid w:val="00B04E37"/>
    <w:rsid w:val="00B14648"/>
    <w:rsid w:val="00B35B17"/>
    <w:rsid w:val="00B41749"/>
    <w:rsid w:val="00B56D32"/>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677AC"/>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3439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docId:FDE4A9D47DD4C20F1A218BF1CF411920</cp:keywords>
  <cp:lastModifiedBy>Laube, Sibylle</cp:lastModifiedBy>
  <cp:revision>4</cp:revision>
  <cp:lastPrinted>2008-01-04T13:00:00Z</cp:lastPrinted>
  <dcterms:created xsi:type="dcterms:W3CDTF">2025-03-14T08:20:00Z</dcterms:created>
  <dcterms:modified xsi:type="dcterms:W3CDTF">2025-03-14T08:37:00Z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