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495C" w14:textId="77777777" w:rsidR="007F68A4" w:rsidRDefault="00072C71">
      <w:pPr>
        <w:tabs>
          <w:tab w:val="left" w:pos="5040"/>
        </w:tabs>
        <w:rPr>
          <w:rFonts w:ascii="STE Info Office" w:hAnsi="STE Info Office" w:cs="Arial"/>
          <w:color w:val="D11437"/>
          <w:sz w:val="27"/>
          <w:szCs w:val="27"/>
        </w:rPr>
      </w:pPr>
      <w:r w:rsidRPr="00D0592C">
        <w:rPr>
          <w:rFonts w:ascii="STE Info Office" w:hAnsi="STE Info Office" w:cs="Arial"/>
          <w:color w:val="D11437"/>
          <w:sz w:val="27"/>
          <w:szCs w:val="27"/>
        </w:rPr>
        <w:t>Communiqué de presse</w:t>
      </w:r>
    </w:p>
    <w:p w14:paraId="0C6A3F91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0"/>
          <w:szCs w:val="20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08B85CB7" w14:textId="77777777" w:rsidTr="00A32B90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63155BF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4575043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52F9FC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F10668F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333B65A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</w:tr>
      <w:tr w:rsidR="00D0592C" w:rsidRPr="007F44AE" w14:paraId="405780FB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3C99B2B" w14:textId="77777777" w:rsidR="007F68A4" w:rsidRDefault="00072C7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6"/>
                <w:szCs w:val="16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6"/>
                <w:szCs w:val="16"/>
                <w:lang w:val="de-CH"/>
              </w:rPr>
              <w:t>Référence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08528D6D" w14:textId="77777777" w:rsidR="007F68A4" w:rsidRDefault="00072C7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6"/>
                <w:szCs w:val="16"/>
              </w:rPr>
            </w:pPr>
            <w:r>
              <w:rPr>
                <w:rFonts w:ascii="STE Info Office" w:hAnsi="STE Info Office" w:cs="Arial"/>
                <w:sz w:val="16"/>
                <w:szCs w:val="16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208490A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6"/>
                <w:szCs w:val="16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72E6F88B" w14:textId="77777777" w:rsidR="007F68A4" w:rsidRDefault="00072C7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6"/>
                <w:szCs w:val="16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6"/>
                <w:szCs w:val="16"/>
                <w:lang w:val="de-CH"/>
              </w:rPr>
              <w:t>Date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21D9ECA0" w14:textId="6DABDAC9" w:rsidR="007F68A4" w:rsidRDefault="00072C7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6"/>
                <w:szCs w:val="16"/>
                <w:lang w:val="de-CH"/>
              </w:rPr>
            </w:pPr>
            <w:r>
              <w:rPr>
                <w:rFonts w:ascii="STE Info Office" w:hAnsi="STE Info Office" w:cs="Arial"/>
                <w:sz w:val="16"/>
                <w:szCs w:val="16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6"/>
                <w:szCs w:val="16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6"/>
                <w:szCs w:val="16"/>
                <w:lang w:val="de-CH"/>
              </w:rPr>
              <w:fldChar w:fldCharType="separate"/>
            </w:r>
            <w:r w:rsidR="00086D29">
              <w:rPr>
                <w:rFonts w:ascii="STE Info Office" w:hAnsi="STE Info Office" w:cs="Arial"/>
                <w:noProof/>
                <w:sz w:val="16"/>
                <w:szCs w:val="16"/>
                <w:lang w:val="de-CH"/>
              </w:rPr>
              <w:t>9. Januar 2025</w:t>
            </w:r>
            <w:r>
              <w:rPr>
                <w:rFonts w:ascii="STE Info Office" w:hAnsi="STE Info Office" w:cs="Arial"/>
                <w:sz w:val="16"/>
                <w:szCs w:val="16"/>
                <w:lang w:val="de-CH"/>
              </w:rPr>
              <w:fldChar w:fldCharType="end"/>
            </w:r>
          </w:p>
        </w:tc>
      </w:tr>
      <w:tr w:rsidR="00D0592C" w:rsidRPr="007F44AE" w14:paraId="13C1F8AE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7FBE244" w14:textId="77777777" w:rsidR="007F68A4" w:rsidRDefault="00072C7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6"/>
                <w:szCs w:val="16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6"/>
                <w:szCs w:val="16"/>
                <w:lang w:val="de-CH"/>
              </w:rPr>
              <w:t>Téléphone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52436AE" w14:textId="77777777" w:rsidR="007F68A4" w:rsidRDefault="00072C7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6"/>
                <w:szCs w:val="16"/>
                <w:lang w:val="de-CH"/>
              </w:rPr>
            </w:pPr>
            <w:r w:rsidRPr="007F44AE">
              <w:rPr>
                <w:rFonts w:ascii="STE Info Office" w:hAnsi="STE Info Office" w:cs="Arial"/>
                <w:sz w:val="16"/>
                <w:szCs w:val="16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29525AF3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6"/>
                <w:szCs w:val="16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5777D66C" w14:textId="0B01637E" w:rsidR="007F68A4" w:rsidRDefault="00072C7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6"/>
                <w:szCs w:val="16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6"/>
                <w:szCs w:val="16"/>
                <w:lang w:val="de-CH"/>
              </w:rPr>
              <w:t>E-mail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2B69C547" w14:textId="77777777" w:rsidR="007F68A4" w:rsidRDefault="00D0592C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6"/>
                <w:szCs w:val="16"/>
                <w:lang w:val="de-CH"/>
              </w:rPr>
            </w:pPr>
            <w:r w:rsidRPr="007F44AE">
              <w:rPr>
                <w:rFonts w:ascii="STE Info Office" w:hAnsi="STE Info Office" w:cs="Arial"/>
                <w:sz w:val="16"/>
                <w:szCs w:val="16"/>
              </w:rPr>
              <w:t>presse@stiebel-eltron.ch</w:t>
            </w:r>
          </w:p>
        </w:tc>
      </w:tr>
      <w:tr w:rsidR="00D0592C" w:rsidRPr="007F44AE" w14:paraId="075A92B4" w14:textId="77777777" w:rsidTr="00A32B90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36DF46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C46721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3594495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4CEEFEB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61D6C54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</w:tr>
    </w:tbl>
    <w:p w14:paraId="38BAC46E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</w:rPr>
      </w:pPr>
    </w:p>
    <w:p w14:paraId="700E7CE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</w:rPr>
      </w:pPr>
    </w:p>
    <w:p w14:paraId="76DAE563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</w:rPr>
      </w:pPr>
    </w:p>
    <w:p w14:paraId="469EF2C9" w14:textId="77777777" w:rsidR="007F68A4" w:rsidRPr="00072C71" w:rsidRDefault="00336EC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3"/>
          <w:szCs w:val="23"/>
          <w:lang w:val="fr-CH"/>
        </w:rPr>
      </w:pPr>
      <w:proofErr w:type="spellStart"/>
      <w:r w:rsidRPr="00072C71">
        <w:rPr>
          <w:rFonts w:ascii="STE Info Office" w:hAnsi="STE Info Office" w:cs="Arial"/>
          <w:b/>
          <w:sz w:val="23"/>
          <w:szCs w:val="23"/>
          <w:lang w:val="fr-CH"/>
        </w:rPr>
        <w:t>wpnext</w:t>
      </w:r>
      <w:proofErr w:type="spellEnd"/>
      <w:r w:rsidRPr="00072C71">
        <w:rPr>
          <w:rFonts w:ascii="STE Info Office" w:hAnsi="STE Info Office" w:cs="Arial"/>
          <w:b/>
          <w:sz w:val="23"/>
          <w:szCs w:val="23"/>
          <w:lang w:val="fr-CH"/>
        </w:rPr>
        <w:t xml:space="preserve"> - Pompes à chaleur de nouvelle génération</w:t>
      </w:r>
    </w:p>
    <w:p w14:paraId="5AD4F18B" w14:textId="77777777" w:rsidR="007F68A4" w:rsidRPr="00072C71" w:rsidRDefault="00072C7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0"/>
          <w:szCs w:val="20"/>
          <w:lang w:val="fr-CH"/>
        </w:rPr>
      </w:pPr>
      <w:r w:rsidRPr="00072C71">
        <w:rPr>
          <w:rFonts w:ascii="STE Info Office" w:hAnsi="STE Info Office" w:cs="Arial"/>
          <w:b/>
          <w:color w:val="7F7F7F"/>
          <w:sz w:val="20"/>
          <w:szCs w:val="20"/>
          <w:lang w:val="fr-CH"/>
        </w:rPr>
        <w:t>WPE-I avec réfrigérant naturel</w:t>
      </w:r>
    </w:p>
    <w:p w14:paraId="36434A3F" w14:textId="77777777" w:rsidR="00D0592C" w:rsidRPr="00072C71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  <w:lang w:val="fr-CH"/>
        </w:rPr>
      </w:pPr>
    </w:p>
    <w:p w14:paraId="4E842A2D" w14:textId="77777777" w:rsidR="007F68A4" w:rsidRPr="00072C71" w:rsidRDefault="00072C7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0"/>
          <w:szCs w:val="20"/>
          <w:lang w:val="fr-CH"/>
        </w:rPr>
      </w:pPr>
      <w:r w:rsidRPr="00072C71">
        <w:rPr>
          <w:rFonts w:ascii="STE Info Office" w:hAnsi="STE Info Office" w:cs="Arial"/>
          <w:i/>
          <w:iCs/>
          <w:sz w:val="20"/>
          <w:szCs w:val="20"/>
          <w:lang w:val="fr-CH"/>
        </w:rPr>
        <w:t xml:space="preserve">En 2025, une nouvelle génération de pompes à chaleur STIEBEL ELTRON entrera en scène </w:t>
      </w:r>
      <w:r w:rsidR="005D02D8" w:rsidRPr="00072C71">
        <w:rPr>
          <w:rFonts w:ascii="STE Info Office" w:hAnsi="STE Info Office" w:cs="Arial"/>
          <w:i/>
          <w:iCs/>
          <w:sz w:val="20"/>
          <w:szCs w:val="20"/>
          <w:lang w:val="fr-CH"/>
        </w:rPr>
        <w:t xml:space="preserve">: </w:t>
      </w:r>
      <w:proofErr w:type="spellStart"/>
      <w:r w:rsidR="005D02D8" w:rsidRPr="00072C71">
        <w:rPr>
          <w:rFonts w:ascii="STE Info Office" w:hAnsi="STE Info Office" w:cs="Arial"/>
          <w:i/>
          <w:iCs/>
          <w:sz w:val="20"/>
          <w:szCs w:val="20"/>
          <w:lang w:val="fr-CH"/>
        </w:rPr>
        <w:t>wpnext</w:t>
      </w:r>
      <w:proofErr w:type="spellEnd"/>
      <w:r w:rsidRPr="00072C71">
        <w:rPr>
          <w:rFonts w:ascii="STE Info Office" w:hAnsi="STE Info Office" w:cs="Arial"/>
          <w:i/>
          <w:iCs/>
          <w:sz w:val="20"/>
          <w:szCs w:val="20"/>
          <w:lang w:val="fr-CH"/>
        </w:rPr>
        <w:t xml:space="preserve">. Avec un fluide frigorigène naturel et des circuits de refroidissement spécialement optimisés, elles sont plus efficaces et plus écologiques que jamais. </w:t>
      </w:r>
    </w:p>
    <w:p w14:paraId="3F52F1A4" w14:textId="77777777" w:rsidR="00541D2E" w:rsidRPr="00072C71" w:rsidRDefault="00541D2E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  <w:lang w:val="fr-CH"/>
        </w:rPr>
      </w:pPr>
    </w:p>
    <w:p w14:paraId="6C0CECA1" w14:textId="77777777" w:rsidR="005D02D8" w:rsidRPr="00072C71" w:rsidRDefault="005D02D8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  <w:lang w:val="fr-CH"/>
        </w:rPr>
      </w:pPr>
    </w:p>
    <w:p w14:paraId="46DEC457" w14:textId="60A08FB0" w:rsidR="007F68A4" w:rsidRPr="00072C71" w:rsidRDefault="00072C7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  <w:lang w:val="fr-CH"/>
        </w:rPr>
      </w:pPr>
      <w:r w:rsidRPr="00072C71">
        <w:rPr>
          <w:rFonts w:ascii="STE Info Office" w:hAnsi="STE Info Office" w:cs="Arial"/>
          <w:sz w:val="20"/>
          <w:szCs w:val="20"/>
          <w:lang w:val="fr-CH"/>
        </w:rPr>
        <w:t xml:space="preserve">Les </w:t>
      </w:r>
      <w:proofErr w:type="spellStart"/>
      <w:r w:rsidR="008E1015">
        <w:rPr>
          <w:rFonts w:ascii="STE Info Office" w:hAnsi="STE Info Office" w:cs="Arial"/>
          <w:sz w:val="20"/>
          <w:szCs w:val="20"/>
          <w:lang w:val="fr-CH"/>
        </w:rPr>
        <w:t>w</w:t>
      </w:r>
      <w:r w:rsidR="005D02D8" w:rsidRPr="00072C71">
        <w:rPr>
          <w:rFonts w:ascii="STE Info Office" w:hAnsi="STE Info Office" w:cs="Arial"/>
          <w:sz w:val="20"/>
          <w:szCs w:val="20"/>
          <w:lang w:val="fr-CH"/>
        </w:rPr>
        <w:t>pnext</w:t>
      </w:r>
      <w:proofErr w:type="spellEnd"/>
      <w:r w:rsidR="005D02D8" w:rsidRPr="00072C71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r w:rsidRPr="00072C71">
        <w:rPr>
          <w:rFonts w:ascii="STE Info Office" w:hAnsi="STE Info Office" w:cs="Arial"/>
          <w:sz w:val="20"/>
          <w:szCs w:val="20"/>
          <w:lang w:val="fr-CH"/>
        </w:rPr>
        <w:t xml:space="preserve">sont </w:t>
      </w:r>
      <w:r w:rsidR="005D02D8" w:rsidRPr="00072C71">
        <w:rPr>
          <w:rFonts w:ascii="STE Info Office" w:hAnsi="STE Info Office" w:cs="Arial"/>
          <w:sz w:val="20"/>
          <w:szCs w:val="20"/>
          <w:lang w:val="fr-CH"/>
        </w:rPr>
        <w:t xml:space="preserve">la nouvelle génération de pompes à chaleur durables de STIEBEL ELTRON. Des appareils dotés d'une technologie de pointe, d'un réfrigérant respectueux du climat et pleins d'innovations. Nos machines répondent à toutes les exigences du module système de pompe à chaleur (WPSM) et sont donc éligibles aux subventions. </w:t>
      </w:r>
    </w:p>
    <w:p w14:paraId="6B1F0E27" w14:textId="77777777" w:rsidR="00336EC1" w:rsidRDefault="00336EC1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  <w:lang w:val="fr-CH"/>
        </w:rPr>
      </w:pPr>
    </w:p>
    <w:p w14:paraId="15CCA5D8" w14:textId="77777777" w:rsidR="002C2D37" w:rsidRPr="00072C71" w:rsidRDefault="002C2D37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  <w:lang w:val="fr-CH"/>
        </w:rPr>
      </w:pPr>
    </w:p>
    <w:p w14:paraId="337FD517" w14:textId="77777777" w:rsidR="007F68A4" w:rsidRPr="00072C71" w:rsidRDefault="00072C7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0"/>
          <w:szCs w:val="20"/>
          <w:lang w:val="fr-CH"/>
        </w:rPr>
      </w:pPr>
      <w:r w:rsidRPr="00072C71">
        <w:rPr>
          <w:rFonts w:ascii="STE Info Office" w:hAnsi="STE Info Office" w:cs="Arial"/>
          <w:b/>
          <w:color w:val="7F7F7F"/>
          <w:sz w:val="20"/>
          <w:szCs w:val="20"/>
          <w:lang w:val="fr-CH"/>
        </w:rPr>
        <w:t>Un réfrigérant naturel - naturellement aussi à l'intérieur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2C2D37" w:rsidRPr="00086D29" w14:paraId="6C896814" w14:textId="77777777" w:rsidTr="00526B14">
        <w:trPr>
          <w:trHeight w:val="113"/>
        </w:trPr>
        <w:tc>
          <w:tcPr>
            <w:tcW w:w="1800" w:type="dxa"/>
            <w:shd w:val="clear" w:color="auto" w:fill="auto"/>
          </w:tcPr>
          <w:p w14:paraId="0F595BB7" w14:textId="77777777" w:rsidR="002C2D37" w:rsidRPr="002C2D37" w:rsidRDefault="002C2D37" w:rsidP="00526B1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72202750" w14:textId="77777777" w:rsidR="002C2D37" w:rsidRPr="002C2D37" w:rsidRDefault="002C2D37" w:rsidP="00526B1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56910BDE" w14:textId="77777777" w:rsidR="002C2D37" w:rsidRPr="002C2D37" w:rsidRDefault="002C2D37" w:rsidP="00526B1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15811B64" w14:textId="77777777" w:rsidR="002C2D37" w:rsidRPr="002C2D37" w:rsidRDefault="002C2D37" w:rsidP="00526B14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150499B5" w14:textId="77777777" w:rsidR="002C2D37" w:rsidRPr="002C2D37" w:rsidRDefault="002C2D37" w:rsidP="00526B1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6E6AB15D" w14:textId="77777777" w:rsidR="002C2D37" w:rsidRPr="002C2D37" w:rsidRDefault="002C2D37" w:rsidP="002C2D37">
      <w:pPr>
        <w:rPr>
          <w:rFonts w:ascii="STE Info Office" w:hAnsi="STE Info Office" w:cs="Arial"/>
          <w:sz w:val="10"/>
          <w:szCs w:val="10"/>
          <w:lang w:val="fr-CH"/>
        </w:rPr>
      </w:pPr>
    </w:p>
    <w:p w14:paraId="6D32AD4C" w14:textId="77777777" w:rsidR="007F68A4" w:rsidRPr="00072C71" w:rsidRDefault="00072C71" w:rsidP="002C2D3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  <w:lang w:val="fr-CH"/>
        </w:rPr>
      </w:pPr>
      <w:r w:rsidRPr="00072C71">
        <w:rPr>
          <w:rFonts w:ascii="STE Info Office" w:hAnsi="STE Info Office" w:cs="Arial"/>
          <w:sz w:val="20"/>
          <w:szCs w:val="20"/>
          <w:lang w:val="fr-CH"/>
        </w:rPr>
        <w:t xml:space="preserve">Avec la série WPE-I, STIEBEL ELTRON propose pour la première fois des pompes à chaleur sol-eau avec le fluide frigorigène R290, respectueux du climat, pour une utilisation à l'intérieur des bâtiments. </w:t>
      </w:r>
      <w:r w:rsidR="00C43C9E" w:rsidRPr="00072C71">
        <w:rPr>
          <w:rFonts w:ascii="STE Info Office" w:hAnsi="STE Info Office" w:cs="Arial"/>
          <w:sz w:val="20"/>
          <w:szCs w:val="20"/>
          <w:lang w:val="fr-CH"/>
        </w:rPr>
        <w:t xml:space="preserve">Le propane est utilisé avec succès depuis des années comme réfrigérant dans différentes applications. </w:t>
      </w:r>
      <w:r w:rsidRPr="00072C71">
        <w:rPr>
          <w:rFonts w:ascii="STE Info Office" w:hAnsi="STE Info Office" w:cs="Arial"/>
          <w:sz w:val="20"/>
          <w:szCs w:val="20"/>
          <w:lang w:val="fr-CH"/>
        </w:rPr>
        <w:t xml:space="preserve">Grâce au système d'autotest intégré, la sécurité de la pompe à chaleur est garantie à tout moment. </w:t>
      </w:r>
    </w:p>
    <w:p w14:paraId="4C2F2C54" w14:textId="77777777" w:rsidR="00541D2E" w:rsidRDefault="00541D2E" w:rsidP="002C2D3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  <w:lang w:val="fr-CH"/>
        </w:rPr>
      </w:pPr>
    </w:p>
    <w:p w14:paraId="3527C57D" w14:textId="77777777" w:rsidR="002C2D37" w:rsidRPr="00072C71" w:rsidRDefault="002C2D37" w:rsidP="002C2D3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  <w:lang w:val="fr-CH"/>
        </w:rPr>
      </w:pPr>
    </w:p>
    <w:p w14:paraId="3180BC1D" w14:textId="77777777" w:rsidR="007F68A4" w:rsidRDefault="00072C7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0"/>
          <w:szCs w:val="20"/>
        </w:rPr>
      </w:pPr>
      <w:proofErr w:type="spellStart"/>
      <w:r>
        <w:rPr>
          <w:rFonts w:ascii="STE Info Office" w:hAnsi="STE Info Office" w:cs="Arial"/>
          <w:b/>
          <w:color w:val="7F7F7F"/>
          <w:sz w:val="20"/>
          <w:szCs w:val="20"/>
        </w:rPr>
        <w:t>Efficace</w:t>
      </w:r>
      <w:proofErr w:type="spellEnd"/>
      <w:r>
        <w:rPr>
          <w:rFonts w:ascii="STE Info Office" w:hAnsi="STE Info Office" w:cs="Arial"/>
          <w:b/>
          <w:color w:val="7F7F7F"/>
          <w:sz w:val="20"/>
          <w:szCs w:val="20"/>
        </w:rPr>
        <w:t xml:space="preserve"> et </w:t>
      </w:r>
      <w:proofErr w:type="spellStart"/>
      <w:r>
        <w:rPr>
          <w:rFonts w:ascii="STE Info Office" w:hAnsi="STE Info Office" w:cs="Arial"/>
          <w:b/>
          <w:color w:val="7F7F7F"/>
          <w:sz w:val="20"/>
          <w:szCs w:val="20"/>
        </w:rPr>
        <w:t>sûr</w:t>
      </w:r>
      <w:proofErr w:type="spellEnd"/>
      <w:r>
        <w:rPr>
          <w:rFonts w:ascii="STE Info Office" w:hAnsi="STE Info Office" w:cs="Arial"/>
          <w:b/>
          <w:color w:val="7F7F7F"/>
          <w:sz w:val="20"/>
          <w:szCs w:val="20"/>
        </w:rPr>
        <w:t xml:space="preserve"> 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2C2D37" w:rsidRPr="007F44AE" w14:paraId="05EE40B4" w14:textId="77777777" w:rsidTr="00526B14">
        <w:trPr>
          <w:trHeight w:val="113"/>
        </w:trPr>
        <w:tc>
          <w:tcPr>
            <w:tcW w:w="1800" w:type="dxa"/>
            <w:shd w:val="clear" w:color="auto" w:fill="auto"/>
          </w:tcPr>
          <w:p w14:paraId="0E231E6C" w14:textId="77777777" w:rsidR="002C2D37" w:rsidRPr="007F44AE" w:rsidRDefault="002C2D37" w:rsidP="00526B1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452BC6B" w14:textId="77777777" w:rsidR="002C2D37" w:rsidRPr="007F44AE" w:rsidRDefault="002C2D37" w:rsidP="00526B1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25135500" w14:textId="77777777" w:rsidR="002C2D37" w:rsidRPr="007F44AE" w:rsidRDefault="002C2D37" w:rsidP="00526B1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71B0ABDA" w14:textId="77777777" w:rsidR="002C2D37" w:rsidRPr="007F44AE" w:rsidRDefault="002C2D37" w:rsidP="00526B14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21BDB5A5" w14:textId="77777777" w:rsidR="002C2D37" w:rsidRPr="007F44AE" w:rsidRDefault="002C2D37" w:rsidP="00526B1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2034F0FD" w14:textId="77777777" w:rsidR="002C2D37" w:rsidRPr="007F44AE" w:rsidRDefault="002C2D37" w:rsidP="002C2D37">
      <w:pPr>
        <w:rPr>
          <w:rFonts w:ascii="STE Info Office" w:hAnsi="STE Info Office" w:cs="Arial"/>
          <w:sz w:val="10"/>
          <w:szCs w:val="10"/>
        </w:rPr>
      </w:pPr>
    </w:p>
    <w:p w14:paraId="31F7FB46" w14:textId="04F5DFDA" w:rsidR="007F68A4" w:rsidRPr="00072C71" w:rsidRDefault="00072C71" w:rsidP="002C2D3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  <w:lang w:val="fr-CH"/>
        </w:rPr>
      </w:pPr>
      <w:r w:rsidRPr="00072C71">
        <w:rPr>
          <w:rFonts w:ascii="STE Info Office" w:hAnsi="STE Info Office" w:cs="Arial"/>
          <w:sz w:val="20"/>
          <w:szCs w:val="20"/>
          <w:lang w:val="fr-CH"/>
        </w:rPr>
        <w:t xml:space="preserve">La technologie </w:t>
      </w:r>
      <w:proofErr w:type="spellStart"/>
      <w:r w:rsidRPr="00072C71">
        <w:rPr>
          <w:rFonts w:ascii="STE Info Office" w:hAnsi="STE Info Office" w:cs="Arial"/>
          <w:sz w:val="20"/>
          <w:szCs w:val="20"/>
          <w:lang w:val="fr-CH"/>
        </w:rPr>
        <w:t>Inverter</w:t>
      </w:r>
      <w:proofErr w:type="spellEnd"/>
      <w:r w:rsidRPr="00072C71">
        <w:rPr>
          <w:rFonts w:ascii="STE Info Office" w:hAnsi="STE Info Office" w:cs="Arial"/>
          <w:sz w:val="20"/>
          <w:szCs w:val="20"/>
          <w:lang w:val="fr-CH"/>
        </w:rPr>
        <w:t xml:space="preserve"> et les pompes de circulation à vitesse variable garantissent une grande efficacité. </w:t>
      </w:r>
      <w:r w:rsidR="002C2D37" w:rsidRPr="002C2D37">
        <w:rPr>
          <w:rFonts w:ascii="STE Info Office" w:hAnsi="STE Info Office" w:cs="Arial"/>
          <w:sz w:val="20"/>
          <w:szCs w:val="20"/>
          <w:lang w:val="fr-CH"/>
        </w:rPr>
        <w:t>Selon un concept de sécurité bien pensé, seul un tuyau d'aération vers l'extérieur est nécessaire sur le chantier.</w:t>
      </w:r>
      <w:r w:rsidR="002C2D37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r w:rsidRPr="00072C71">
        <w:rPr>
          <w:rFonts w:ascii="STE Info Office" w:hAnsi="STE Info Office" w:cs="Arial"/>
          <w:sz w:val="20"/>
          <w:szCs w:val="20"/>
          <w:lang w:val="fr-CH"/>
        </w:rPr>
        <w:t>Le ventilateur de sécurité est déjà intégré dans la pompe à chaleur. Le carottage de 80 mm peut être réalisé par un artisan spécialisé sans connaissances particulières. Pour faciliter le raccordement de la pompe à chaleur au tuyau d'aération, un kit d'accessoires comprenant un tuyau flexible et une traversée murale est disponible.</w:t>
      </w:r>
    </w:p>
    <w:p w14:paraId="116F84A0" w14:textId="77777777" w:rsidR="005D02D8" w:rsidRPr="00072C71" w:rsidRDefault="005D02D8" w:rsidP="002C2D3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  <w:lang w:val="fr-CH"/>
        </w:rPr>
      </w:pPr>
    </w:p>
    <w:p w14:paraId="7E3F9994" w14:textId="77777777" w:rsidR="00537676" w:rsidRPr="00072C71" w:rsidRDefault="00537676" w:rsidP="005D02D8">
      <w:pPr>
        <w:spacing w:line="300" w:lineRule="atLeast"/>
        <w:ind w:right="83"/>
        <w:rPr>
          <w:rFonts w:ascii="STE Info Office" w:hAnsi="STE Info Office" w:cs="Arial"/>
          <w:sz w:val="20"/>
          <w:szCs w:val="20"/>
          <w:lang w:val="fr-CH"/>
        </w:rPr>
      </w:pPr>
    </w:p>
    <w:p w14:paraId="68F3D074" w14:textId="77777777" w:rsidR="007F68A4" w:rsidRDefault="00072C7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0"/>
          <w:szCs w:val="20"/>
        </w:rPr>
      </w:pPr>
      <w:r>
        <w:rPr>
          <w:rFonts w:ascii="STE Info Office" w:hAnsi="STE Info Office" w:cs="Arial"/>
          <w:b/>
          <w:color w:val="7F7F7F"/>
          <w:sz w:val="20"/>
          <w:szCs w:val="20"/>
        </w:rPr>
        <w:t xml:space="preserve">WPE-I 7/12 Plus 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537676" w:rsidRPr="002C2D37" w14:paraId="3E789194" w14:textId="77777777" w:rsidTr="000B3E15">
        <w:trPr>
          <w:trHeight w:val="113"/>
        </w:trPr>
        <w:tc>
          <w:tcPr>
            <w:tcW w:w="1800" w:type="dxa"/>
            <w:shd w:val="clear" w:color="auto" w:fill="auto"/>
          </w:tcPr>
          <w:p w14:paraId="6C90DE8F" w14:textId="77777777" w:rsidR="00537676" w:rsidRPr="002C2D37" w:rsidRDefault="00537676" w:rsidP="000B3E1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0CB70DC9" w14:textId="77777777" w:rsidR="00537676" w:rsidRPr="002C2D37" w:rsidRDefault="00537676" w:rsidP="000B3E1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59898FB" w14:textId="77777777" w:rsidR="00537676" w:rsidRPr="002C2D37" w:rsidRDefault="00537676" w:rsidP="000B3E1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2A31C188" w14:textId="77777777" w:rsidR="00537676" w:rsidRPr="002C2D37" w:rsidRDefault="00537676" w:rsidP="002C2D37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51DA4AE8" w14:textId="77777777" w:rsidR="00537676" w:rsidRPr="002C2D37" w:rsidRDefault="00537676" w:rsidP="000B3E1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3275B8CD" w14:textId="77777777" w:rsidR="00537676" w:rsidRPr="002C2D37" w:rsidRDefault="00537676" w:rsidP="002C2D37">
      <w:pPr>
        <w:tabs>
          <w:tab w:val="left" w:pos="5954"/>
        </w:tabs>
        <w:rPr>
          <w:rFonts w:ascii="STE Info Office" w:hAnsi="STE Info Office" w:cs="Arial"/>
          <w:sz w:val="4"/>
          <w:szCs w:val="4"/>
          <w:lang w:val="de-CH"/>
        </w:rPr>
      </w:pPr>
    </w:p>
    <w:p w14:paraId="693F68BC" w14:textId="77777777" w:rsidR="007F68A4" w:rsidRPr="00072C71" w:rsidRDefault="00072C71" w:rsidP="002C2D3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  <w:lang w:val="fr-CH"/>
        </w:rPr>
      </w:pPr>
      <w:r w:rsidRPr="00072C71">
        <w:rPr>
          <w:rFonts w:ascii="STE Info Office" w:hAnsi="STE Info Office" w:cs="Arial"/>
          <w:sz w:val="20"/>
          <w:szCs w:val="20"/>
          <w:lang w:val="fr-CH"/>
        </w:rPr>
        <w:t xml:space="preserve">La pompe à chaleur sol-eau WPE-I 7/12 Plus H 400 avec technologie </w:t>
      </w:r>
      <w:proofErr w:type="spellStart"/>
      <w:r w:rsidRPr="00072C71">
        <w:rPr>
          <w:rFonts w:ascii="STE Info Office" w:hAnsi="STE Info Office" w:cs="Arial"/>
          <w:sz w:val="20"/>
          <w:szCs w:val="20"/>
          <w:lang w:val="fr-CH"/>
        </w:rPr>
        <w:t>Inverter</w:t>
      </w:r>
      <w:proofErr w:type="spellEnd"/>
      <w:r w:rsidRPr="00072C71">
        <w:rPr>
          <w:rFonts w:ascii="STE Info Office" w:hAnsi="STE Info Office" w:cs="Arial"/>
          <w:sz w:val="20"/>
          <w:szCs w:val="20"/>
          <w:lang w:val="fr-CH"/>
        </w:rPr>
        <w:t xml:space="preserve"> convient pour le chauffage et, en option, le refroidissement de maisons individuelles et de maisons à deux logements. Un fonctionnement en cascade avec jusqu'à six appareils est possible.</w:t>
      </w:r>
    </w:p>
    <w:p w14:paraId="40A1F373" w14:textId="77777777" w:rsidR="007F68A4" w:rsidRPr="00072C71" w:rsidRDefault="00072C71" w:rsidP="002C2D3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  <w:lang w:val="fr-CH"/>
        </w:rPr>
      </w:pPr>
      <w:r w:rsidRPr="00072C71">
        <w:rPr>
          <w:rFonts w:ascii="STE Info Office" w:hAnsi="STE Info Office" w:cs="Arial"/>
          <w:sz w:val="20"/>
          <w:szCs w:val="20"/>
          <w:lang w:val="fr-CH"/>
        </w:rPr>
        <w:t xml:space="preserve">La variante HW </w:t>
      </w:r>
      <w:r w:rsidR="00551B12" w:rsidRPr="00072C71">
        <w:rPr>
          <w:rFonts w:ascii="STE Info Office" w:hAnsi="STE Info Office" w:cs="Arial"/>
          <w:sz w:val="20"/>
          <w:szCs w:val="20"/>
          <w:lang w:val="fr-CH"/>
        </w:rPr>
        <w:t>avec réservoir d'eau chaude intégré convient au chauffage et au refroidissement optionnel de maisons individuelles ainsi qu'à la production d'eau chaude. Grâce à sa température de départ élevée tout au long de l'année, la pompe à chaleur peut être utilisée aussi bien dans les nouvelles constructions que dans les rénovations.</w:t>
      </w:r>
    </w:p>
    <w:p w14:paraId="77AE9F42" w14:textId="77777777" w:rsidR="00C43C9E" w:rsidRPr="00072C71" w:rsidRDefault="00C43C9E" w:rsidP="00D0592C">
      <w:pPr>
        <w:spacing w:line="300" w:lineRule="atLeast"/>
        <w:ind w:right="83"/>
        <w:rPr>
          <w:rFonts w:ascii="STE Info Office" w:hAnsi="STE Info Office" w:cs="Arial"/>
          <w:sz w:val="20"/>
          <w:szCs w:val="20"/>
          <w:lang w:val="fr-CH"/>
        </w:rPr>
      </w:pPr>
    </w:p>
    <w:p w14:paraId="0120A409" w14:textId="77777777" w:rsidR="00C43C9E" w:rsidRPr="00072C71" w:rsidRDefault="00C43C9E" w:rsidP="00D0592C">
      <w:pPr>
        <w:spacing w:line="300" w:lineRule="atLeast"/>
        <w:ind w:right="83"/>
        <w:rPr>
          <w:rFonts w:ascii="STE Info Office" w:hAnsi="STE Info Office" w:cs="Arial"/>
          <w:sz w:val="20"/>
          <w:szCs w:val="20"/>
          <w:lang w:val="fr-CH"/>
        </w:rPr>
      </w:pPr>
    </w:p>
    <w:p w14:paraId="5C41A6E3" w14:textId="77777777" w:rsidR="007F68A4" w:rsidRPr="00072C71" w:rsidRDefault="00072C7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0"/>
          <w:szCs w:val="20"/>
          <w:lang w:val="fr-CH"/>
        </w:rPr>
      </w:pPr>
      <w:r w:rsidRPr="00072C71">
        <w:rPr>
          <w:rFonts w:ascii="STE Info Office" w:hAnsi="STE Info Office" w:cs="Arial"/>
          <w:b/>
          <w:color w:val="7F7F7F"/>
          <w:sz w:val="20"/>
          <w:szCs w:val="20"/>
          <w:lang w:val="fr-CH"/>
        </w:rPr>
        <w:t>Les atouts de la nouvelle série WPE-I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086D29" w14:paraId="1AD82F06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5DAC4674" w14:textId="77777777" w:rsidR="00D0592C" w:rsidRPr="00086D29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3517BC57" w14:textId="77777777" w:rsidR="00D0592C" w:rsidRPr="00086D29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6AA1142B" w14:textId="77777777" w:rsidR="00D0592C" w:rsidRPr="00086D29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408FA929" w14:textId="77777777" w:rsidR="00D0592C" w:rsidRPr="00086D29" w:rsidRDefault="00D0592C" w:rsidP="002C2D37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6259672E" w14:textId="77777777" w:rsidR="00D0592C" w:rsidRPr="00086D29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7290AE73" w14:textId="77777777" w:rsidR="00D0592C" w:rsidRPr="00072C71" w:rsidRDefault="00D0592C" w:rsidP="00D0592C">
      <w:pPr>
        <w:rPr>
          <w:rFonts w:ascii="STE Info Office" w:hAnsi="STE Info Office" w:cs="Arial"/>
          <w:sz w:val="10"/>
          <w:szCs w:val="10"/>
          <w:lang w:val="fr-CH"/>
        </w:rPr>
      </w:pPr>
    </w:p>
    <w:p w14:paraId="373FF2EE" w14:textId="77777777" w:rsidR="002C2D37" w:rsidRDefault="002C2D37" w:rsidP="002C2D37">
      <w:pPr>
        <w:pStyle w:val="Listenabsatz"/>
        <w:numPr>
          <w:ilvl w:val="0"/>
          <w:numId w:val="12"/>
        </w:numPr>
        <w:spacing w:line="300" w:lineRule="atLeast"/>
        <w:ind w:left="426" w:right="83" w:hanging="426"/>
        <w:rPr>
          <w:rFonts w:ascii="STE Info Office" w:hAnsi="STE Info Office" w:cs="Arial"/>
          <w:sz w:val="20"/>
          <w:szCs w:val="20"/>
          <w:lang w:val="fr-CH"/>
        </w:rPr>
      </w:pPr>
      <w:r w:rsidRPr="002C2D37">
        <w:rPr>
          <w:rFonts w:ascii="STE Info Office" w:hAnsi="STE Info Office" w:cs="Arial"/>
          <w:sz w:val="20"/>
          <w:szCs w:val="20"/>
          <w:lang w:val="fr-CH"/>
        </w:rPr>
        <w:t xml:space="preserve">Fonctionnement sans souci grâce à un concept de sécurité certifié VDE </w:t>
      </w:r>
    </w:p>
    <w:p w14:paraId="6F074E7B" w14:textId="77777777" w:rsidR="00A21A17" w:rsidRPr="00A21A17" w:rsidRDefault="00A21A17" w:rsidP="00A21A17">
      <w:pPr>
        <w:pStyle w:val="Listenabsatz"/>
        <w:numPr>
          <w:ilvl w:val="0"/>
          <w:numId w:val="12"/>
        </w:numPr>
        <w:spacing w:line="300" w:lineRule="atLeast"/>
        <w:ind w:left="426" w:right="83" w:hanging="426"/>
        <w:rPr>
          <w:rFonts w:ascii="STE Info Office" w:hAnsi="STE Info Office" w:cs="Arial"/>
          <w:sz w:val="20"/>
          <w:szCs w:val="20"/>
          <w:lang w:val="fr-CH"/>
        </w:rPr>
      </w:pPr>
      <w:r w:rsidRPr="00A21A17">
        <w:rPr>
          <w:rFonts w:ascii="STE Info Office" w:hAnsi="STE Info Office" w:cs="Arial"/>
          <w:sz w:val="20"/>
          <w:szCs w:val="20"/>
          <w:lang w:val="fr-CH"/>
        </w:rPr>
        <w:t xml:space="preserve">Utilisation intuitive grâce à la nouvelle architecture du menu du régulateur </w:t>
      </w:r>
    </w:p>
    <w:p w14:paraId="065AA7F8" w14:textId="21A758E7" w:rsidR="00A21A17" w:rsidRPr="00A21A17" w:rsidRDefault="00A21A17" w:rsidP="00A21A17">
      <w:pPr>
        <w:pStyle w:val="Listenabsatz"/>
        <w:numPr>
          <w:ilvl w:val="0"/>
          <w:numId w:val="12"/>
        </w:numPr>
        <w:spacing w:line="300" w:lineRule="atLeast"/>
        <w:ind w:left="426" w:right="83" w:hanging="426"/>
        <w:rPr>
          <w:rFonts w:ascii="STE Info Office" w:hAnsi="STE Info Office" w:cs="Arial"/>
          <w:sz w:val="20"/>
          <w:szCs w:val="20"/>
          <w:lang w:val="fr-CH"/>
        </w:rPr>
      </w:pPr>
      <w:r w:rsidRPr="00A21A17">
        <w:rPr>
          <w:rFonts w:ascii="STE Info Office" w:hAnsi="STE Info Office" w:cs="Arial"/>
          <w:sz w:val="20"/>
          <w:szCs w:val="20"/>
          <w:lang w:val="fr-CH"/>
        </w:rPr>
        <w:t xml:space="preserve">Refroidissement passif possible avec des composants supplémentaires </w:t>
      </w:r>
    </w:p>
    <w:p w14:paraId="5EEA7C21" w14:textId="2C0A5E3A" w:rsidR="00A21A17" w:rsidRPr="00A21A17" w:rsidRDefault="00A21A17" w:rsidP="00A21A17">
      <w:pPr>
        <w:pStyle w:val="Listenabsatz"/>
        <w:numPr>
          <w:ilvl w:val="0"/>
          <w:numId w:val="12"/>
        </w:numPr>
        <w:spacing w:line="300" w:lineRule="atLeast"/>
        <w:ind w:left="426" w:right="83" w:hanging="426"/>
        <w:rPr>
          <w:rFonts w:ascii="STE Info Office" w:hAnsi="STE Info Office" w:cs="Arial"/>
          <w:sz w:val="20"/>
          <w:szCs w:val="20"/>
          <w:lang w:val="fr-CH"/>
        </w:rPr>
      </w:pPr>
      <w:r w:rsidRPr="00A21A17">
        <w:rPr>
          <w:rFonts w:ascii="STE Info Office" w:hAnsi="STE Info Office" w:cs="Arial"/>
          <w:sz w:val="20"/>
          <w:szCs w:val="20"/>
          <w:lang w:val="fr-CH"/>
        </w:rPr>
        <w:t xml:space="preserve">Faible encombrement grâce à un haut degré d’intégration </w:t>
      </w:r>
    </w:p>
    <w:p w14:paraId="64A8F02D" w14:textId="24CD956A" w:rsidR="00A21A17" w:rsidRPr="00A21A17" w:rsidRDefault="00A21A17" w:rsidP="00A21A17">
      <w:pPr>
        <w:pStyle w:val="Listenabsatz"/>
        <w:numPr>
          <w:ilvl w:val="0"/>
          <w:numId w:val="12"/>
        </w:numPr>
        <w:spacing w:line="300" w:lineRule="atLeast"/>
        <w:ind w:left="426" w:right="83" w:hanging="426"/>
        <w:rPr>
          <w:rFonts w:ascii="STE Info Office" w:hAnsi="STE Info Office" w:cs="Arial"/>
          <w:sz w:val="20"/>
          <w:szCs w:val="20"/>
          <w:lang w:val="fr-CH"/>
        </w:rPr>
      </w:pPr>
      <w:r w:rsidRPr="00A21A17">
        <w:rPr>
          <w:rFonts w:ascii="STE Info Office" w:hAnsi="STE Info Office" w:cs="Arial"/>
          <w:sz w:val="20"/>
          <w:szCs w:val="20"/>
          <w:lang w:val="fr-CH"/>
        </w:rPr>
        <w:t>Convainc par un design cohérent</w:t>
      </w:r>
    </w:p>
    <w:p w14:paraId="08D6124F" w14:textId="77777777" w:rsidR="007F68A4" w:rsidRPr="00072C71" w:rsidRDefault="00072C71">
      <w:pPr>
        <w:pStyle w:val="Listenabsatz"/>
        <w:numPr>
          <w:ilvl w:val="0"/>
          <w:numId w:val="12"/>
        </w:numPr>
        <w:spacing w:line="300" w:lineRule="atLeast"/>
        <w:ind w:left="426" w:right="83" w:hanging="426"/>
        <w:rPr>
          <w:rFonts w:ascii="STE Info Office" w:hAnsi="STE Info Office" w:cs="Arial"/>
          <w:sz w:val="20"/>
          <w:szCs w:val="20"/>
          <w:lang w:val="fr-CH"/>
        </w:rPr>
      </w:pPr>
      <w:r w:rsidRPr="00072C71">
        <w:rPr>
          <w:rFonts w:ascii="STE Info Office" w:hAnsi="STE Info Office" w:cs="Arial"/>
          <w:sz w:val="20"/>
          <w:szCs w:val="20"/>
          <w:lang w:val="fr-CH"/>
        </w:rPr>
        <w:t>Réservoir d'eau chaude intégré en acier inoxydable nécessitant peu d'entretien (HW)</w:t>
      </w:r>
    </w:p>
    <w:p w14:paraId="12B8171A" w14:textId="77777777" w:rsidR="00D0592C" w:rsidRPr="00072C71" w:rsidRDefault="00D0592C" w:rsidP="00D0592C">
      <w:pPr>
        <w:spacing w:line="300" w:lineRule="atLeast"/>
        <w:ind w:right="83"/>
        <w:rPr>
          <w:rFonts w:ascii="STE Info Office" w:hAnsi="STE Info Office" w:cs="Arial"/>
          <w:sz w:val="20"/>
          <w:szCs w:val="20"/>
          <w:lang w:val="fr-CH"/>
        </w:rPr>
      </w:pPr>
    </w:p>
    <w:p w14:paraId="3B5B0228" w14:textId="77777777" w:rsidR="00140C9D" w:rsidRPr="00072C71" w:rsidRDefault="00140C9D" w:rsidP="00D0592C">
      <w:pPr>
        <w:spacing w:line="300" w:lineRule="atLeast"/>
        <w:ind w:right="83"/>
        <w:rPr>
          <w:rFonts w:ascii="STE Info Office" w:hAnsi="STE Info Office" w:cs="Arial"/>
          <w:sz w:val="20"/>
          <w:szCs w:val="20"/>
          <w:lang w:val="fr-CH"/>
        </w:rPr>
      </w:pPr>
    </w:p>
    <w:p w14:paraId="2D6E9DD6" w14:textId="77777777" w:rsidR="00140C9D" w:rsidRPr="00072C71" w:rsidRDefault="00140C9D" w:rsidP="00D0592C">
      <w:pPr>
        <w:spacing w:line="300" w:lineRule="atLeast"/>
        <w:ind w:right="83"/>
        <w:rPr>
          <w:rFonts w:ascii="STE Info Office" w:hAnsi="STE Info Office" w:cs="Arial"/>
          <w:sz w:val="20"/>
          <w:szCs w:val="20"/>
          <w:lang w:val="fr-CH"/>
        </w:rPr>
      </w:pP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086D29" w14:paraId="414E5B28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07A9E467" w14:textId="77777777" w:rsidR="00D0592C" w:rsidRPr="00072C71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1BABE5BD" w14:textId="77777777" w:rsidR="00D0592C" w:rsidRPr="00072C71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2C993E7B" w14:textId="77777777" w:rsidR="00D0592C" w:rsidRPr="00072C71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0DFEBEB7" w14:textId="77777777" w:rsidR="00D0592C" w:rsidRPr="00072C71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10"/>
                <w:szCs w:val="10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00E737A5" w14:textId="77777777" w:rsidR="00D0592C" w:rsidRPr="00072C71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fr-CH"/>
              </w:rPr>
            </w:pPr>
          </w:p>
        </w:tc>
      </w:tr>
    </w:tbl>
    <w:p w14:paraId="760BD96F" w14:textId="77777777" w:rsidR="007F68A4" w:rsidRDefault="00072C71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6"/>
          <w:szCs w:val="16"/>
        </w:rPr>
      </w:pPr>
      <w:proofErr w:type="spellStart"/>
      <w:r w:rsidRPr="007F44AE">
        <w:rPr>
          <w:rFonts w:ascii="STE Info Office" w:hAnsi="STE Info Office" w:cs="Arial"/>
          <w:b/>
          <w:color w:val="7F7F7F"/>
          <w:sz w:val="16"/>
          <w:szCs w:val="16"/>
        </w:rPr>
        <w:t>Légendes</w:t>
      </w:r>
      <w:proofErr w:type="spellEnd"/>
      <w:r w:rsidRPr="007F44AE">
        <w:rPr>
          <w:rFonts w:ascii="STE Info Office" w:hAnsi="STE Info Office" w:cs="Arial"/>
          <w:b/>
          <w:color w:val="7F7F7F"/>
          <w:sz w:val="16"/>
          <w:szCs w:val="16"/>
        </w:rPr>
        <w:t xml:space="preserve"> des </w:t>
      </w:r>
      <w:proofErr w:type="spellStart"/>
      <w:r w:rsidRPr="007F44AE">
        <w:rPr>
          <w:rFonts w:ascii="STE Info Office" w:hAnsi="STE Info Office" w:cs="Arial"/>
          <w:b/>
          <w:color w:val="7F7F7F"/>
          <w:sz w:val="16"/>
          <w:szCs w:val="16"/>
        </w:rPr>
        <w:t>photos</w:t>
      </w:r>
      <w:proofErr w:type="spellEnd"/>
      <w:r w:rsidRPr="007F44AE">
        <w:rPr>
          <w:rFonts w:ascii="STE Info Office" w:hAnsi="STE Info Office" w:cs="Arial"/>
          <w:b/>
          <w:color w:val="7F7F7F"/>
          <w:sz w:val="16"/>
          <w:szCs w:val="16"/>
        </w:rPr>
        <w:t xml:space="preserve"> :</w:t>
      </w:r>
    </w:p>
    <w:p w14:paraId="3FA15CB4" w14:textId="77777777" w:rsidR="00537676" w:rsidRDefault="00537676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6"/>
          <w:szCs w:val="16"/>
        </w:rPr>
      </w:pPr>
    </w:p>
    <w:p w14:paraId="2C6E3617" w14:textId="77777777" w:rsidR="00551B12" w:rsidRDefault="00551B1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6"/>
          <w:szCs w:val="16"/>
        </w:rPr>
        <w:sectPr w:rsidR="00551B12" w:rsidSect="00A32B90">
          <w:headerReference w:type="default" r:id="rId8"/>
          <w:footerReference w:type="default" r:id="rId9"/>
          <w:pgSz w:w="11906" w:h="16838" w:code="9"/>
          <w:pgMar w:top="2268" w:right="849" w:bottom="1134" w:left="1134" w:header="425" w:footer="425" w:gutter="0"/>
          <w:cols w:space="708"/>
          <w:docGrid w:linePitch="360"/>
        </w:sectPr>
      </w:pPr>
    </w:p>
    <w:p w14:paraId="1B1DDBE3" w14:textId="77777777" w:rsidR="00537676" w:rsidRDefault="00537676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6"/>
          <w:szCs w:val="16"/>
        </w:rPr>
      </w:pPr>
      <w:r>
        <w:rPr>
          <w:noProof/>
        </w:rPr>
        <w:drawing>
          <wp:inline distT="0" distB="0" distL="0" distR="0" wp14:anchorId="0838ACE3" wp14:editId="014D299B">
            <wp:extent cx="1713230" cy="1713230"/>
            <wp:effectExtent l="0" t="0" r="1270" b="1270"/>
            <wp:docPr id="21720802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94A89" w14:textId="09B1089B" w:rsidR="007F68A4" w:rsidRDefault="00072C71">
      <w:pPr>
        <w:pStyle w:val="Pressetext"/>
        <w:spacing w:after="0" w:line="300" w:lineRule="atLeast"/>
        <w:rPr>
          <w:rFonts w:ascii="STE Info Office" w:hAnsi="STE Info Office"/>
          <w:color w:val="auto"/>
          <w:sz w:val="16"/>
          <w:szCs w:val="16"/>
        </w:rPr>
      </w:pPr>
      <w:r>
        <w:rPr>
          <w:rFonts w:ascii="STE Info Office" w:hAnsi="STE Info Office"/>
          <w:color w:val="auto"/>
          <w:sz w:val="16"/>
          <w:szCs w:val="16"/>
        </w:rPr>
        <w:t>Image</w:t>
      </w:r>
      <w:r w:rsidRPr="007F44AE">
        <w:rPr>
          <w:rFonts w:ascii="STE Info Office" w:hAnsi="STE Info Office"/>
          <w:color w:val="auto"/>
          <w:sz w:val="16"/>
          <w:szCs w:val="16"/>
        </w:rPr>
        <w:t xml:space="preserve"> 1 : </w:t>
      </w:r>
      <w:r w:rsidR="00537676">
        <w:rPr>
          <w:rFonts w:ascii="STE Info Office" w:hAnsi="STE Info Office"/>
          <w:color w:val="auto"/>
          <w:sz w:val="16"/>
          <w:szCs w:val="16"/>
        </w:rPr>
        <w:t>WPE-I 7/12 Plus H 400</w:t>
      </w:r>
    </w:p>
    <w:p w14:paraId="24FD5704" w14:textId="77777777" w:rsidR="00537676" w:rsidRDefault="00537676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6"/>
          <w:szCs w:val="16"/>
        </w:rPr>
      </w:pPr>
    </w:p>
    <w:p w14:paraId="260007DA" w14:textId="77777777" w:rsidR="00537676" w:rsidRDefault="00537676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6"/>
          <w:szCs w:val="16"/>
        </w:rPr>
      </w:pPr>
      <w:r>
        <w:rPr>
          <w:noProof/>
        </w:rPr>
        <w:drawing>
          <wp:inline distT="0" distB="0" distL="0" distR="0" wp14:anchorId="0841C813" wp14:editId="5EA52D2F">
            <wp:extent cx="1713230" cy="1713230"/>
            <wp:effectExtent l="0" t="0" r="1270" b="1270"/>
            <wp:docPr id="30104308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9F00A" w14:textId="56D1084F" w:rsidR="007F68A4" w:rsidRPr="00072C71" w:rsidRDefault="00072C71">
      <w:pPr>
        <w:pStyle w:val="Pressetext"/>
        <w:spacing w:after="0" w:line="300" w:lineRule="atLeast"/>
        <w:rPr>
          <w:rFonts w:ascii="STE Info Office" w:hAnsi="STE Info Office"/>
          <w:color w:val="auto"/>
          <w:sz w:val="16"/>
          <w:szCs w:val="16"/>
          <w:lang w:val="fr-CH"/>
        </w:rPr>
      </w:pPr>
      <w:r w:rsidRPr="00072C71">
        <w:rPr>
          <w:rFonts w:ascii="STE Info Office" w:hAnsi="STE Info Office"/>
          <w:color w:val="auto"/>
          <w:sz w:val="16"/>
          <w:szCs w:val="16"/>
          <w:lang w:val="fr-CH"/>
        </w:rPr>
        <w:t xml:space="preserve">Image 2 : </w:t>
      </w:r>
      <w:r w:rsidR="00537676" w:rsidRPr="00072C71">
        <w:rPr>
          <w:rFonts w:ascii="STE Info Office" w:hAnsi="STE Info Office"/>
          <w:color w:val="auto"/>
          <w:sz w:val="16"/>
          <w:szCs w:val="16"/>
          <w:lang w:val="fr-CH"/>
        </w:rPr>
        <w:t>WPE-I 7/12 Plus HW 400 - avec réservoir d'eau chaude intégré</w:t>
      </w:r>
    </w:p>
    <w:p w14:paraId="4BBA922A" w14:textId="77777777" w:rsidR="00537676" w:rsidRPr="00072C71" w:rsidRDefault="00537676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6"/>
          <w:szCs w:val="16"/>
          <w:lang w:val="fr-CH"/>
        </w:rPr>
      </w:pPr>
    </w:p>
    <w:p w14:paraId="4F8629A0" w14:textId="77777777" w:rsidR="00551B12" w:rsidRPr="00072C71" w:rsidRDefault="00551B1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6"/>
          <w:szCs w:val="16"/>
          <w:lang w:val="fr-CH"/>
        </w:rPr>
        <w:sectPr w:rsidR="00551B12" w:rsidRPr="00072C71" w:rsidSect="00551B12">
          <w:type w:val="continuous"/>
          <w:pgSz w:w="11906" w:h="16838" w:code="9"/>
          <w:pgMar w:top="2268" w:right="849" w:bottom="1134" w:left="1134" w:header="425" w:footer="425" w:gutter="0"/>
          <w:cols w:num="2" w:space="708"/>
          <w:docGrid w:linePitch="360"/>
        </w:sectPr>
      </w:pPr>
    </w:p>
    <w:p w14:paraId="68F7CD31" w14:textId="77777777" w:rsidR="00D0592C" w:rsidRPr="00072C71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6"/>
          <w:szCs w:val="16"/>
          <w:lang w:val="fr-CH"/>
        </w:rPr>
      </w:pPr>
    </w:p>
    <w:tbl>
      <w:tblPr>
        <w:tblW w:w="9815" w:type="dxa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8E1015" w14:paraId="6E8551F0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0587CA7D" w14:textId="77777777" w:rsidR="00D0592C" w:rsidRPr="00072C71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456FD049" w14:textId="77777777" w:rsidR="00D0592C" w:rsidRPr="00072C71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6D96672B" w14:textId="77777777" w:rsidR="00D0592C" w:rsidRPr="00072C71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3E00D6FB" w14:textId="77777777" w:rsidR="00D0592C" w:rsidRPr="00072C71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10"/>
                <w:szCs w:val="10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4144267D" w14:textId="77777777" w:rsidR="00D0592C" w:rsidRPr="00072C71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fr-CH"/>
              </w:rPr>
            </w:pPr>
          </w:p>
        </w:tc>
      </w:tr>
    </w:tbl>
    <w:p w14:paraId="0BA55DCD" w14:textId="77777777" w:rsidR="00D0592C" w:rsidRPr="00072C71" w:rsidRDefault="00D0592C" w:rsidP="00D0592C">
      <w:pPr>
        <w:spacing w:line="300" w:lineRule="atLeast"/>
        <w:ind w:right="83"/>
        <w:rPr>
          <w:rFonts w:ascii="STE Info Office" w:hAnsi="STE Info Office" w:cs="Arial"/>
          <w:sz w:val="20"/>
          <w:szCs w:val="20"/>
          <w:lang w:val="fr-CH"/>
        </w:rPr>
      </w:pPr>
    </w:p>
    <w:p w14:paraId="620C2D74" w14:textId="77777777" w:rsidR="00A32B90" w:rsidRPr="00072C71" w:rsidRDefault="00A32B90" w:rsidP="00D0592C">
      <w:pPr>
        <w:spacing w:line="300" w:lineRule="atLeast"/>
        <w:ind w:right="83"/>
        <w:rPr>
          <w:rFonts w:ascii="STE Info Office" w:hAnsi="STE Info Office" w:cs="Arial"/>
          <w:sz w:val="20"/>
          <w:szCs w:val="20"/>
          <w:lang w:val="fr-CH"/>
        </w:rPr>
      </w:pPr>
    </w:p>
    <w:sectPr w:rsidR="00A32B90" w:rsidRPr="00072C71" w:rsidSect="00551B12">
      <w:type w:val="continuous"/>
      <w:pgSz w:w="11906" w:h="16838" w:code="9"/>
      <w:pgMar w:top="2268" w:right="849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70B20" w14:textId="77777777" w:rsidR="004C3A04" w:rsidRDefault="004C3A04">
      <w:r>
        <w:separator/>
      </w:r>
    </w:p>
  </w:endnote>
  <w:endnote w:type="continuationSeparator" w:id="0">
    <w:p w14:paraId="4988D440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STEInfoText-Regular">
    <w:altName w:val="STEInfoText-Regular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altName w:val="F2F OCR Bczyk Com"/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6183" w14:textId="77777777" w:rsidR="007F68A4" w:rsidRDefault="00072C71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18"/>
      </w:rPr>
    </w:pPr>
    <w:r w:rsidRPr="00AE7086">
      <w:rPr>
        <w:rFonts w:ascii="STE Info Office" w:hAnsi="STEInfoText-Bold"/>
        <w:bCs/>
        <w:noProof/>
        <w:spacing w:val="6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A7B1C" wp14:editId="3B11A030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Freihandform: Form 8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spid="_x0000_s1026" filled="f" strokecolor="#d11437" strokeweight=".6pt" path="m,l10201,r,10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w14:anchorId="61857ED2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AE7086">
      <w:rPr>
        <w:rFonts w:ascii="STEInfoText-Bold" w:hAnsi="STEInfoText-Bold"/>
        <w:bCs/>
        <w:color w:val="A1A3A6"/>
        <w:spacing w:val="6"/>
        <w:sz w:val="18"/>
      </w:rPr>
      <w:t>STIEBEL ELTRON AG | Gass 8 | 5242 Lupfig</w:t>
    </w:r>
  </w:p>
  <w:p w14:paraId="54B5A998" w14:textId="77777777" w:rsidR="007F68A4" w:rsidRDefault="00072C71">
    <w:pPr>
      <w:tabs>
        <w:tab w:val="left" w:pos="7655"/>
      </w:tabs>
      <w:spacing w:before="2"/>
      <w:ind w:right="-144"/>
      <w:jc w:val="both"/>
      <w:rPr>
        <w:rStyle w:val="Hyperlink"/>
        <w:rFonts w:ascii="F2F OCR Bczyk Com" w:hAnsi="F2F OCR Bczyk Com"/>
        <w:color w:val="BA0C2F"/>
        <w:spacing w:val="6"/>
        <w:u w:val="none"/>
        <w:lang w:val="de-CH"/>
      </w:rPr>
    </w:pPr>
    <w:r w:rsidRPr="007C1D65">
      <w:rPr>
        <w:rFonts w:ascii="STE Info Office" w:hAnsi="STE Info Office"/>
        <w:color w:val="A1A3A6"/>
        <w:sz w:val="18"/>
        <w:szCs w:val="18"/>
        <w:lang w:val="de-CH"/>
      </w:rPr>
      <w:t xml:space="preserve">056 464 05 00 | </w:t>
    </w:r>
    <w:r w:rsidRPr="007C1D65">
      <w:rPr>
        <w:rFonts w:ascii="STEInfoText-Regular" w:hAnsi="STEInfoText-Regular"/>
        <w:color w:val="A1A3A6"/>
        <w:spacing w:val="-1"/>
        <w:sz w:val="18"/>
        <w:lang w:val="de-CH"/>
      </w:rPr>
      <w:t xml:space="preserve">info@stiebel-eltron.ch </w:t>
    </w:r>
    <w:r w:rsidRPr="00FE0A4E">
      <w:rPr>
        <w:rFonts w:ascii="STEInfoText-Regular" w:hAnsi="STEInfoText-Regular"/>
        <w:color w:val="A1A3A6"/>
        <w:spacing w:val="-1"/>
        <w:sz w:val="18"/>
        <w:lang w:val="de-CH"/>
      </w:rPr>
      <w:tab/>
    </w:r>
    <w:hyperlink r:id="rId1" w:history="1">
      <w:r w:rsidRPr="00A32B90">
        <w:rPr>
          <w:rStyle w:val="Hyperlink"/>
          <w:rFonts w:ascii="F2F OCR Bczyk Com" w:hAnsi="F2F OCR Bczyk Com"/>
          <w:color w:val="BA0C2F"/>
          <w:spacing w:val="6"/>
          <w:sz w:val="17"/>
          <w:u w:val="none"/>
          <w:lang w:val="de-CH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356D5" w14:textId="77777777" w:rsidR="004C3A04" w:rsidRDefault="004C3A04">
      <w:r>
        <w:separator/>
      </w:r>
    </w:p>
  </w:footnote>
  <w:footnote w:type="continuationSeparator" w:id="0">
    <w:p w14:paraId="5ADF0450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022F" w14:textId="77777777" w:rsidR="007F68A4" w:rsidRDefault="00072C71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1373BD9B" wp14:editId="5A3D8F97">
          <wp:simplePos x="0" y="0"/>
          <wp:positionH relativeFrom="column">
            <wp:posOffset>4667456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B600C"/>
    <w:multiLevelType w:val="hybridMultilevel"/>
    <w:tmpl w:val="E820CE9E"/>
    <w:lvl w:ilvl="0" w:tplc="F0DEFCB6">
      <w:start w:val="1"/>
      <w:numFmt w:val="bullet"/>
      <w:lvlText w:val="›"/>
      <w:lvlJc w:val="left"/>
      <w:pPr>
        <w:ind w:left="720" w:hanging="360"/>
      </w:pPr>
      <w:rPr>
        <w:rFonts w:ascii="STE Info Office" w:hAnsi="STE Info Office" w:hint="default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0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163622">
    <w:abstractNumId w:val="0"/>
  </w:num>
  <w:num w:numId="2" w16cid:durableId="1876966807">
    <w:abstractNumId w:val="6"/>
  </w:num>
  <w:num w:numId="3" w16cid:durableId="684284412">
    <w:abstractNumId w:val="2"/>
  </w:num>
  <w:num w:numId="4" w16cid:durableId="504326677">
    <w:abstractNumId w:val="10"/>
  </w:num>
  <w:num w:numId="5" w16cid:durableId="1298560783">
    <w:abstractNumId w:val="9"/>
  </w:num>
  <w:num w:numId="6" w16cid:durableId="1023246073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8130">
    <w:abstractNumId w:val="4"/>
  </w:num>
  <w:num w:numId="8" w16cid:durableId="2071423441">
    <w:abstractNumId w:val="5"/>
  </w:num>
  <w:num w:numId="9" w16cid:durableId="301270893">
    <w:abstractNumId w:val="7"/>
  </w:num>
  <w:num w:numId="10" w16cid:durableId="1561558835">
    <w:abstractNumId w:val="1"/>
  </w:num>
  <w:num w:numId="11" w16cid:durableId="1498492562">
    <w:abstractNumId w:val="8"/>
  </w:num>
  <w:num w:numId="12" w16cid:durableId="1290472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2C71"/>
    <w:rsid w:val="000739D5"/>
    <w:rsid w:val="00082A70"/>
    <w:rsid w:val="00086D29"/>
    <w:rsid w:val="00097EA4"/>
    <w:rsid w:val="000F18AD"/>
    <w:rsid w:val="00105AA6"/>
    <w:rsid w:val="001260A2"/>
    <w:rsid w:val="00140C9D"/>
    <w:rsid w:val="0016707C"/>
    <w:rsid w:val="0017132E"/>
    <w:rsid w:val="00182B42"/>
    <w:rsid w:val="00184118"/>
    <w:rsid w:val="001C4317"/>
    <w:rsid w:val="001D01D9"/>
    <w:rsid w:val="001D7A02"/>
    <w:rsid w:val="00204863"/>
    <w:rsid w:val="00233414"/>
    <w:rsid w:val="00250EF2"/>
    <w:rsid w:val="00266D2E"/>
    <w:rsid w:val="00286627"/>
    <w:rsid w:val="002C2D37"/>
    <w:rsid w:val="00336EC1"/>
    <w:rsid w:val="003540F8"/>
    <w:rsid w:val="003771F7"/>
    <w:rsid w:val="00383146"/>
    <w:rsid w:val="003A7535"/>
    <w:rsid w:val="00413C25"/>
    <w:rsid w:val="004C3A04"/>
    <w:rsid w:val="004F1341"/>
    <w:rsid w:val="00514AB8"/>
    <w:rsid w:val="0052365D"/>
    <w:rsid w:val="00537676"/>
    <w:rsid w:val="00541D2E"/>
    <w:rsid w:val="0054702E"/>
    <w:rsid w:val="00551B12"/>
    <w:rsid w:val="00554C70"/>
    <w:rsid w:val="0058190A"/>
    <w:rsid w:val="005C0533"/>
    <w:rsid w:val="005C737A"/>
    <w:rsid w:val="005D02D8"/>
    <w:rsid w:val="005F58B7"/>
    <w:rsid w:val="00614E24"/>
    <w:rsid w:val="006222ED"/>
    <w:rsid w:val="006928E2"/>
    <w:rsid w:val="00706294"/>
    <w:rsid w:val="00750DFF"/>
    <w:rsid w:val="00755154"/>
    <w:rsid w:val="00770266"/>
    <w:rsid w:val="00780E59"/>
    <w:rsid w:val="00793645"/>
    <w:rsid w:val="007C5654"/>
    <w:rsid w:val="007E72B3"/>
    <w:rsid w:val="007F68A4"/>
    <w:rsid w:val="00800D0A"/>
    <w:rsid w:val="008833E8"/>
    <w:rsid w:val="008A1697"/>
    <w:rsid w:val="008C4637"/>
    <w:rsid w:val="008E1015"/>
    <w:rsid w:val="008F194B"/>
    <w:rsid w:val="00912BAD"/>
    <w:rsid w:val="00932424"/>
    <w:rsid w:val="00943FA3"/>
    <w:rsid w:val="00944FF8"/>
    <w:rsid w:val="00981CD4"/>
    <w:rsid w:val="009B2E24"/>
    <w:rsid w:val="009D3C2E"/>
    <w:rsid w:val="009E328E"/>
    <w:rsid w:val="00A21A17"/>
    <w:rsid w:val="00A32B90"/>
    <w:rsid w:val="00A635E3"/>
    <w:rsid w:val="00A85300"/>
    <w:rsid w:val="00A93932"/>
    <w:rsid w:val="00AF1E4A"/>
    <w:rsid w:val="00AF5662"/>
    <w:rsid w:val="00B14648"/>
    <w:rsid w:val="00B35B17"/>
    <w:rsid w:val="00B41749"/>
    <w:rsid w:val="00B60F38"/>
    <w:rsid w:val="00B72E9A"/>
    <w:rsid w:val="00BC5E1C"/>
    <w:rsid w:val="00BC5F35"/>
    <w:rsid w:val="00BD6725"/>
    <w:rsid w:val="00C26D32"/>
    <w:rsid w:val="00C43C9E"/>
    <w:rsid w:val="00C44426"/>
    <w:rsid w:val="00C446E3"/>
    <w:rsid w:val="00C63D98"/>
    <w:rsid w:val="00C64D17"/>
    <w:rsid w:val="00CB298B"/>
    <w:rsid w:val="00D0592C"/>
    <w:rsid w:val="00D304DB"/>
    <w:rsid w:val="00D4784E"/>
    <w:rsid w:val="00D53190"/>
    <w:rsid w:val="00D6512E"/>
    <w:rsid w:val="00E14391"/>
    <w:rsid w:val="00E451A6"/>
    <w:rsid w:val="00E64207"/>
    <w:rsid w:val="00E65955"/>
    <w:rsid w:val="00E91346"/>
    <w:rsid w:val="00EA5719"/>
    <w:rsid w:val="00F12034"/>
    <w:rsid w:val="00F35637"/>
    <w:rsid w:val="00F41E87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D968460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1"/>
      <w:szCs w:val="21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4"/>
      <w:szCs w:val="14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0"/>
      <w:szCs w:val="20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1"/>
      <w:szCs w:val="21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3"/>
      <w:szCs w:val="23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3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2C2D37"/>
    <w:pPr>
      <w:spacing w:before="100" w:beforeAutospacing="1" w:after="100" w:afterAutospacing="1"/>
    </w:pPr>
    <w:rPr>
      <w:sz w:val="24"/>
      <w:szCs w:val="24"/>
      <w:lang w:val="de-CH" w:eastAsia="de-CH"/>
    </w:rPr>
  </w:style>
  <w:style w:type="paragraph" w:customStyle="1" w:styleId="Default">
    <w:name w:val="Default"/>
    <w:rsid w:val="002C2D37"/>
    <w:pPr>
      <w:autoSpaceDE w:val="0"/>
      <w:autoSpaceDN w:val="0"/>
      <w:adjustRightInd w:val="0"/>
    </w:pPr>
    <w:rPr>
      <w:rFonts w:ascii="STEInfoText-Regular" w:hAnsi="STEInfoText-Regular" w:cs="STEInfoText-Regular"/>
      <w:color w:val="000000"/>
      <w:sz w:val="24"/>
      <w:szCs w:val="24"/>
    </w:rPr>
  </w:style>
  <w:style w:type="character" w:customStyle="1" w:styleId="A7">
    <w:name w:val="A7"/>
    <w:uiPriority w:val="99"/>
    <w:rsid w:val="00A21A17"/>
    <w:rPr>
      <w:rFonts w:ascii="F2F OCR Bczyk Com" w:hAnsi="F2F OCR Bczyk Com" w:cs="F2F OCR Bczyk Com"/>
      <w:color w:val="D2133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keywords>, docId:7B148A2F2177A6624EC4910383C5B59D</cp:keywords>
  <cp:lastModifiedBy>Laube, Sibylle</cp:lastModifiedBy>
  <cp:revision>3</cp:revision>
  <cp:lastPrinted>2008-01-04T13:00:00Z</cp:lastPrinted>
  <dcterms:created xsi:type="dcterms:W3CDTF">2025-01-09T09:10:00Z</dcterms:created>
  <dcterms:modified xsi:type="dcterms:W3CDTF">2025-01-09T09:10:00Z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2023-08-25T06:27:45Z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8485a77b-fe04-4eb5-b7f0-bac27c736865</vt:lpwstr>
  </property>
  <property fmtid="{D5CDD505-2E9C-101B-9397-08002B2CF9AE}" pid="8" name="MSIP_Label_a778f0de-7455-48b1-94b1-e40d100647ac_ContentBits">
    <vt:lpwstr>0</vt:lpwstr>
  </property>
</Properties>
</file>