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D7A2" w14:textId="77777777" w:rsidR="00237001" w:rsidRDefault="008B443A">
      <w:pPr>
        <w:tabs>
          <w:tab w:val="left" w:pos="5040"/>
        </w:tabs>
        <w:rPr>
          <w:rFonts w:ascii="STE Info Office" w:hAnsi="STE Info Office" w:cs="Arial"/>
          <w:color w:val="D11437"/>
          <w:sz w:val="26"/>
          <w:szCs w:val="26"/>
        </w:rPr>
      </w:pPr>
      <w:r w:rsidRPr="00D0592C">
        <w:rPr>
          <w:rFonts w:ascii="STE Info Office" w:hAnsi="STE Info Office" w:cs="Arial"/>
          <w:color w:val="D11437"/>
          <w:sz w:val="26"/>
          <w:szCs w:val="26"/>
        </w:rPr>
        <w:t>Communiqué de presse</w:t>
      </w:r>
    </w:p>
    <w:p w14:paraId="7D4932D8" w14:textId="77777777" w:rsidR="00D0592C" w:rsidRPr="007F44AE" w:rsidRDefault="00D0592C" w:rsidP="00D0592C">
      <w:pPr>
        <w:tabs>
          <w:tab w:val="left" w:pos="5040"/>
        </w:tabs>
        <w:rPr>
          <w:rFonts w:ascii="STE Info Office" w:hAnsi="STE Info Office" w:cs="Arial"/>
          <w:sz w:val="19"/>
          <w:szCs w:val="19"/>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2D73B445" w14:textId="77777777" w:rsidTr="00A32B90">
        <w:trPr>
          <w:trHeight w:val="113"/>
        </w:trPr>
        <w:tc>
          <w:tcPr>
            <w:tcW w:w="1560" w:type="dxa"/>
            <w:tcBorders>
              <w:top w:val="single" w:sz="4" w:space="0" w:color="D11437"/>
              <w:bottom w:val="nil"/>
            </w:tcBorders>
            <w:shd w:val="clear" w:color="auto" w:fill="auto"/>
          </w:tcPr>
          <w:p w14:paraId="7C30963B" w14:textId="77777777" w:rsidR="00D0592C" w:rsidRPr="007F44AE" w:rsidRDefault="00D0592C" w:rsidP="00C34951">
            <w:pPr>
              <w:tabs>
                <w:tab w:val="left" w:pos="5954"/>
              </w:tabs>
              <w:rPr>
                <w:rFonts w:ascii="STE Info Office" w:hAnsi="STE Info Office" w:cs="Arial"/>
                <w:sz w:val="10"/>
                <w:szCs w:val="10"/>
                <w:lang w:val="de-CH"/>
              </w:rPr>
            </w:pPr>
          </w:p>
        </w:tc>
        <w:tc>
          <w:tcPr>
            <w:tcW w:w="3118" w:type="dxa"/>
            <w:tcBorders>
              <w:top w:val="single" w:sz="4" w:space="0" w:color="D11437"/>
              <w:bottom w:val="nil"/>
            </w:tcBorders>
            <w:shd w:val="clear" w:color="auto" w:fill="auto"/>
          </w:tcPr>
          <w:p w14:paraId="6F0048BF" w14:textId="77777777" w:rsidR="00D0592C" w:rsidRPr="007F44AE" w:rsidRDefault="00D0592C" w:rsidP="00C34951">
            <w:pPr>
              <w:tabs>
                <w:tab w:val="left" w:pos="5954"/>
              </w:tabs>
              <w:rPr>
                <w:rFonts w:ascii="STE Info Office" w:hAnsi="STE Info Office" w:cs="Arial"/>
                <w:sz w:val="10"/>
                <w:szCs w:val="10"/>
                <w:lang w:val="de-CH"/>
              </w:rPr>
            </w:pPr>
          </w:p>
        </w:tc>
        <w:tc>
          <w:tcPr>
            <w:tcW w:w="284" w:type="dxa"/>
            <w:tcBorders>
              <w:top w:val="single" w:sz="4" w:space="0" w:color="D11437"/>
              <w:bottom w:val="nil"/>
            </w:tcBorders>
            <w:shd w:val="clear" w:color="auto" w:fill="auto"/>
          </w:tcPr>
          <w:p w14:paraId="78F3B634" w14:textId="77777777" w:rsidR="00D0592C" w:rsidRPr="007F44AE" w:rsidRDefault="00D0592C" w:rsidP="00C34951">
            <w:pPr>
              <w:tabs>
                <w:tab w:val="left" w:pos="5954"/>
              </w:tabs>
              <w:rPr>
                <w:rFonts w:ascii="STE Info Office" w:hAnsi="STE Info Office" w:cs="Arial"/>
                <w:sz w:val="10"/>
                <w:szCs w:val="10"/>
                <w:lang w:val="de-CH"/>
              </w:rPr>
            </w:pPr>
          </w:p>
        </w:tc>
        <w:tc>
          <w:tcPr>
            <w:tcW w:w="1275" w:type="dxa"/>
            <w:tcBorders>
              <w:top w:val="single" w:sz="4" w:space="0" w:color="D11437"/>
              <w:bottom w:val="nil"/>
            </w:tcBorders>
            <w:shd w:val="clear" w:color="auto" w:fill="auto"/>
          </w:tcPr>
          <w:p w14:paraId="38A1DB9B" w14:textId="77777777" w:rsidR="00D0592C" w:rsidRPr="007F44AE" w:rsidRDefault="00D0592C" w:rsidP="00C34951">
            <w:pPr>
              <w:tabs>
                <w:tab w:val="left" w:pos="5954"/>
              </w:tabs>
              <w:ind w:left="72"/>
              <w:rPr>
                <w:rFonts w:ascii="STE Info Office" w:hAnsi="STE Info Office" w:cs="Arial"/>
                <w:sz w:val="10"/>
                <w:szCs w:val="10"/>
                <w:lang w:val="de-CH"/>
              </w:rPr>
            </w:pPr>
          </w:p>
        </w:tc>
        <w:tc>
          <w:tcPr>
            <w:tcW w:w="3578" w:type="dxa"/>
            <w:tcBorders>
              <w:top w:val="single" w:sz="4" w:space="0" w:color="D11437"/>
              <w:bottom w:val="nil"/>
              <w:right w:val="single" w:sz="4" w:space="0" w:color="D11437"/>
            </w:tcBorders>
            <w:shd w:val="clear" w:color="auto" w:fill="auto"/>
          </w:tcPr>
          <w:p w14:paraId="3472A6BF" w14:textId="77777777" w:rsidR="00D0592C" w:rsidRPr="007F44AE" w:rsidRDefault="00D0592C" w:rsidP="00C34951">
            <w:pPr>
              <w:tabs>
                <w:tab w:val="left" w:pos="5954"/>
              </w:tabs>
              <w:rPr>
                <w:rFonts w:ascii="STE Info Office" w:hAnsi="STE Info Office" w:cs="Arial"/>
                <w:sz w:val="10"/>
                <w:szCs w:val="10"/>
                <w:lang w:val="de-CH"/>
              </w:rPr>
            </w:pPr>
          </w:p>
        </w:tc>
      </w:tr>
      <w:tr w:rsidR="00D0592C" w:rsidRPr="007F44AE" w14:paraId="43A0B5D5" w14:textId="77777777" w:rsidTr="00A32B90">
        <w:tc>
          <w:tcPr>
            <w:tcW w:w="1560" w:type="dxa"/>
            <w:tcBorders>
              <w:top w:val="nil"/>
              <w:bottom w:val="nil"/>
            </w:tcBorders>
            <w:shd w:val="clear" w:color="auto" w:fill="auto"/>
          </w:tcPr>
          <w:p w14:paraId="4AD78E76" w14:textId="77777777" w:rsidR="00237001" w:rsidRDefault="008B443A">
            <w:pPr>
              <w:tabs>
                <w:tab w:val="left" w:pos="5954"/>
              </w:tabs>
              <w:spacing w:before="40" w:after="40"/>
              <w:rPr>
                <w:rFonts w:ascii="STE Info Office" w:hAnsi="STE Info Office" w:cs="Arial"/>
                <w:b/>
                <w:sz w:val="16"/>
                <w:szCs w:val="16"/>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6"/>
                <w:szCs w:val="16"/>
                <w:lang w:val="de-CH"/>
              </w:rPr>
              <w:t>Référence</w:t>
            </w:r>
          </w:p>
        </w:tc>
        <w:tc>
          <w:tcPr>
            <w:tcW w:w="3118" w:type="dxa"/>
            <w:tcBorders>
              <w:top w:val="nil"/>
              <w:bottom w:val="nil"/>
            </w:tcBorders>
            <w:shd w:val="clear" w:color="auto" w:fill="auto"/>
          </w:tcPr>
          <w:p w14:paraId="4A812513" w14:textId="77777777" w:rsidR="00237001" w:rsidRDefault="008B443A">
            <w:pPr>
              <w:tabs>
                <w:tab w:val="left" w:pos="5954"/>
              </w:tabs>
              <w:spacing w:before="40" w:after="40"/>
              <w:rPr>
                <w:rFonts w:ascii="STE Info Office" w:hAnsi="STE Info Office" w:cs="Arial"/>
                <w:sz w:val="16"/>
                <w:szCs w:val="16"/>
              </w:rPr>
            </w:pPr>
            <w:r>
              <w:rPr>
                <w:rFonts w:ascii="STE Info Office" w:hAnsi="STE Info Office" w:cs="Arial"/>
                <w:sz w:val="16"/>
                <w:szCs w:val="16"/>
              </w:rPr>
              <w:t>STIEBEL ELTRON</w:t>
            </w:r>
          </w:p>
        </w:tc>
        <w:tc>
          <w:tcPr>
            <w:tcW w:w="284" w:type="dxa"/>
            <w:tcBorders>
              <w:top w:val="nil"/>
              <w:bottom w:val="nil"/>
            </w:tcBorders>
            <w:shd w:val="clear" w:color="auto" w:fill="auto"/>
          </w:tcPr>
          <w:p w14:paraId="57782C6F" w14:textId="77777777" w:rsidR="00D0592C" w:rsidRPr="007F44AE" w:rsidRDefault="00D0592C" w:rsidP="00C34951">
            <w:pPr>
              <w:tabs>
                <w:tab w:val="left" w:pos="5954"/>
              </w:tabs>
              <w:spacing w:before="40" w:after="40"/>
              <w:rPr>
                <w:rFonts w:ascii="STE Info Office" w:hAnsi="STE Info Office" w:cs="Arial"/>
                <w:sz w:val="16"/>
                <w:szCs w:val="16"/>
                <w:lang w:val="de-CH"/>
              </w:rPr>
            </w:pPr>
          </w:p>
        </w:tc>
        <w:tc>
          <w:tcPr>
            <w:tcW w:w="1275" w:type="dxa"/>
            <w:tcBorders>
              <w:top w:val="nil"/>
              <w:bottom w:val="nil"/>
            </w:tcBorders>
            <w:shd w:val="clear" w:color="auto" w:fill="auto"/>
          </w:tcPr>
          <w:p w14:paraId="384D72B2" w14:textId="77777777" w:rsidR="00237001" w:rsidRDefault="008B443A">
            <w:pPr>
              <w:tabs>
                <w:tab w:val="left" w:pos="5954"/>
              </w:tabs>
              <w:spacing w:before="40" w:after="40"/>
              <w:rPr>
                <w:rFonts w:ascii="STE Info Office" w:hAnsi="STE Info Office" w:cs="Arial"/>
                <w:b/>
                <w:sz w:val="16"/>
                <w:szCs w:val="16"/>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6"/>
                <w:szCs w:val="16"/>
                <w:lang w:val="de-CH"/>
              </w:rPr>
              <w:t>Date</w:t>
            </w:r>
          </w:p>
        </w:tc>
        <w:tc>
          <w:tcPr>
            <w:tcW w:w="3578" w:type="dxa"/>
            <w:tcBorders>
              <w:top w:val="nil"/>
              <w:bottom w:val="nil"/>
            </w:tcBorders>
            <w:shd w:val="clear" w:color="auto" w:fill="auto"/>
          </w:tcPr>
          <w:p w14:paraId="0E35DE60" w14:textId="77777777" w:rsidR="00237001" w:rsidRDefault="008B443A">
            <w:pPr>
              <w:tabs>
                <w:tab w:val="left" w:pos="5954"/>
              </w:tabs>
              <w:spacing w:before="40" w:after="40"/>
              <w:rPr>
                <w:rFonts w:ascii="STE Info Office" w:hAnsi="STE Info Office" w:cs="Arial"/>
                <w:sz w:val="16"/>
                <w:szCs w:val="16"/>
                <w:lang w:val="de-CH"/>
              </w:rPr>
            </w:pPr>
            <w:r>
              <w:rPr>
                <w:rFonts w:ascii="STE Info Office" w:hAnsi="STE Info Office" w:cs="Arial"/>
                <w:sz w:val="16"/>
                <w:szCs w:val="16"/>
                <w:lang w:val="de-CH"/>
              </w:rPr>
              <w:fldChar w:fldCharType="begin"/>
            </w:r>
            <w:r>
              <w:rPr>
                <w:rFonts w:ascii="STE Info Office" w:hAnsi="STE Info Office" w:cs="Arial"/>
                <w:sz w:val="16"/>
                <w:szCs w:val="16"/>
                <w:lang w:val="de-CH"/>
              </w:rPr>
              <w:instrText xml:space="preserve"> TIME  \@ "d. MMMM yyyy"  \* MERGEFORMAT </w:instrText>
            </w:r>
            <w:r>
              <w:rPr>
                <w:rFonts w:ascii="STE Info Office" w:hAnsi="STE Info Office" w:cs="Arial"/>
                <w:sz w:val="16"/>
                <w:szCs w:val="16"/>
                <w:lang w:val="de-CH"/>
              </w:rPr>
              <w:fldChar w:fldCharType="separate"/>
            </w:r>
            <w:r>
              <w:rPr>
                <w:rFonts w:ascii="STE Info Office" w:hAnsi="STE Info Office" w:cs="Arial"/>
                <w:noProof/>
                <w:sz w:val="16"/>
                <w:szCs w:val="16"/>
                <w:lang w:val="de-CH"/>
              </w:rPr>
              <w:t>2. Dezember 2024</w:t>
            </w:r>
            <w:r>
              <w:rPr>
                <w:rFonts w:ascii="STE Info Office" w:hAnsi="STE Info Office" w:cs="Arial"/>
                <w:sz w:val="16"/>
                <w:szCs w:val="16"/>
                <w:lang w:val="de-CH"/>
              </w:rPr>
              <w:fldChar w:fldCharType="end"/>
            </w:r>
          </w:p>
        </w:tc>
      </w:tr>
      <w:tr w:rsidR="00D0592C" w:rsidRPr="007F44AE" w14:paraId="1E433F99" w14:textId="77777777" w:rsidTr="00A32B90">
        <w:tc>
          <w:tcPr>
            <w:tcW w:w="1560" w:type="dxa"/>
            <w:tcBorders>
              <w:top w:val="nil"/>
              <w:bottom w:val="nil"/>
            </w:tcBorders>
            <w:shd w:val="clear" w:color="auto" w:fill="auto"/>
          </w:tcPr>
          <w:p w14:paraId="076C859F" w14:textId="77777777" w:rsidR="00237001" w:rsidRDefault="008B443A">
            <w:pPr>
              <w:tabs>
                <w:tab w:val="left" w:pos="5954"/>
              </w:tabs>
              <w:spacing w:before="40" w:after="40"/>
              <w:rPr>
                <w:rFonts w:ascii="STE Info Office" w:hAnsi="STE Info Office" w:cs="Arial"/>
                <w:b/>
                <w:sz w:val="16"/>
                <w:szCs w:val="16"/>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6"/>
                <w:szCs w:val="16"/>
                <w:lang w:val="de-CH"/>
              </w:rPr>
              <w:t>Téléphone</w:t>
            </w:r>
          </w:p>
        </w:tc>
        <w:tc>
          <w:tcPr>
            <w:tcW w:w="3118" w:type="dxa"/>
            <w:tcBorders>
              <w:top w:val="nil"/>
              <w:bottom w:val="nil"/>
            </w:tcBorders>
            <w:shd w:val="clear" w:color="auto" w:fill="auto"/>
          </w:tcPr>
          <w:p w14:paraId="694EE50C" w14:textId="77777777" w:rsidR="00237001" w:rsidRDefault="008B443A">
            <w:pPr>
              <w:tabs>
                <w:tab w:val="left" w:pos="5954"/>
              </w:tabs>
              <w:spacing w:before="40" w:after="40"/>
              <w:rPr>
                <w:rFonts w:ascii="STE Info Office" w:hAnsi="STE Info Office" w:cs="Arial"/>
                <w:sz w:val="16"/>
                <w:szCs w:val="16"/>
                <w:lang w:val="de-CH"/>
              </w:rPr>
            </w:pPr>
            <w:r w:rsidRPr="007F44AE">
              <w:rPr>
                <w:rFonts w:ascii="STE Info Office" w:hAnsi="STE Info Office" w:cs="Arial"/>
                <w:sz w:val="16"/>
                <w:szCs w:val="16"/>
              </w:rPr>
              <w:t>056 464 05 00</w:t>
            </w:r>
          </w:p>
        </w:tc>
        <w:tc>
          <w:tcPr>
            <w:tcW w:w="284" w:type="dxa"/>
            <w:tcBorders>
              <w:top w:val="nil"/>
              <w:bottom w:val="nil"/>
            </w:tcBorders>
            <w:shd w:val="clear" w:color="auto" w:fill="auto"/>
          </w:tcPr>
          <w:p w14:paraId="12B5F7B8" w14:textId="77777777" w:rsidR="00D0592C" w:rsidRPr="007F44AE" w:rsidRDefault="00D0592C" w:rsidP="00C34951">
            <w:pPr>
              <w:tabs>
                <w:tab w:val="left" w:pos="5954"/>
              </w:tabs>
              <w:spacing w:before="40" w:after="40"/>
              <w:rPr>
                <w:rFonts w:ascii="STE Info Office" w:hAnsi="STE Info Office" w:cs="Arial"/>
                <w:sz w:val="16"/>
                <w:szCs w:val="16"/>
                <w:lang w:val="de-CH"/>
              </w:rPr>
            </w:pPr>
          </w:p>
        </w:tc>
        <w:tc>
          <w:tcPr>
            <w:tcW w:w="1275" w:type="dxa"/>
            <w:tcBorders>
              <w:top w:val="nil"/>
              <w:bottom w:val="nil"/>
            </w:tcBorders>
            <w:shd w:val="clear" w:color="auto" w:fill="auto"/>
          </w:tcPr>
          <w:p w14:paraId="69ED1912" w14:textId="4FC74869" w:rsidR="00237001" w:rsidRDefault="008B443A">
            <w:pPr>
              <w:tabs>
                <w:tab w:val="left" w:pos="5954"/>
              </w:tabs>
              <w:spacing w:before="40" w:after="40"/>
              <w:rPr>
                <w:rFonts w:ascii="STE Info Office" w:hAnsi="STE Info Office" w:cs="Arial"/>
                <w:b/>
                <w:sz w:val="16"/>
                <w:szCs w:val="16"/>
                <w:lang w:val="de-CH"/>
                <w14:shadow w14:blurRad="50800" w14:dist="38100" w14:dir="2700000" w14:sx="100000" w14:sy="100000" w14:kx="0" w14:ky="0" w14:algn="tl">
                  <w14:srgbClr w14:val="000000">
                    <w14:alpha w14:val="60000"/>
                  </w14:srgbClr>
                </w14:shadow>
              </w:rPr>
            </w:pPr>
            <w:r>
              <w:rPr>
                <w:rFonts w:ascii="STE Info Office" w:hAnsi="STE Info Office" w:cs="Arial"/>
                <w:b/>
                <w:sz w:val="16"/>
                <w:szCs w:val="16"/>
                <w:lang w:val="de-CH"/>
              </w:rPr>
              <w:t>E-mail</w:t>
            </w:r>
          </w:p>
        </w:tc>
        <w:tc>
          <w:tcPr>
            <w:tcW w:w="3578" w:type="dxa"/>
            <w:tcBorders>
              <w:top w:val="nil"/>
              <w:bottom w:val="nil"/>
            </w:tcBorders>
            <w:shd w:val="clear" w:color="auto" w:fill="auto"/>
          </w:tcPr>
          <w:p w14:paraId="47E7AF77" w14:textId="77777777" w:rsidR="00237001" w:rsidRDefault="00D0592C">
            <w:pPr>
              <w:tabs>
                <w:tab w:val="left" w:pos="5954"/>
              </w:tabs>
              <w:spacing w:before="40" w:after="40"/>
              <w:rPr>
                <w:rFonts w:ascii="STE Info Office" w:hAnsi="STE Info Office" w:cs="Arial"/>
                <w:sz w:val="16"/>
                <w:szCs w:val="16"/>
                <w:lang w:val="de-CH"/>
              </w:rPr>
            </w:pPr>
            <w:r w:rsidRPr="007F44AE">
              <w:rPr>
                <w:rFonts w:ascii="STE Info Office" w:hAnsi="STE Info Office" w:cs="Arial"/>
                <w:sz w:val="16"/>
                <w:szCs w:val="16"/>
              </w:rPr>
              <w:t>presse@stiebel-eltron.ch</w:t>
            </w:r>
          </w:p>
        </w:tc>
      </w:tr>
      <w:tr w:rsidR="00D0592C" w:rsidRPr="007F44AE" w14:paraId="13C056E9" w14:textId="77777777" w:rsidTr="00A32B90">
        <w:trPr>
          <w:trHeight w:val="113"/>
        </w:trPr>
        <w:tc>
          <w:tcPr>
            <w:tcW w:w="1560" w:type="dxa"/>
            <w:tcBorders>
              <w:top w:val="nil"/>
              <w:bottom w:val="single" w:sz="4" w:space="0" w:color="D11437"/>
            </w:tcBorders>
            <w:shd w:val="clear" w:color="auto" w:fill="auto"/>
          </w:tcPr>
          <w:p w14:paraId="14EBA27B" w14:textId="77777777" w:rsidR="00D0592C" w:rsidRPr="007F44AE" w:rsidRDefault="00D0592C" w:rsidP="00C34951">
            <w:pPr>
              <w:tabs>
                <w:tab w:val="left" w:pos="5954"/>
              </w:tabs>
              <w:rPr>
                <w:rFonts w:ascii="STE Info Office" w:hAnsi="STE Info Office" w:cs="Arial"/>
                <w:sz w:val="10"/>
                <w:szCs w:val="10"/>
                <w:lang w:val="de-CH"/>
              </w:rPr>
            </w:pPr>
          </w:p>
        </w:tc>
        <w:tc>
          <w:tcPr>
            <w:tcW w:w="3118" w:type="dxa"/>
            <w:tcBorders>
              <w:top w:val="nil"/>
              <w:bottom w:val="single" w:sz="4" w:space="0" w:color="D11437"/>
            </w:tcBorders>
            <w:shd w:val="clear" w:color="auto" w:fill="auto"/>
          </w:tcPr>
          <w:p w14:paraId="2EC5109E" w14:textId="77777777" w:rsidR="00D0592C" w:rsidRPr="007F44AE" w:rsidRDefault="00D0592C" w:rsidP="00C34951">
            <w:pPr>
              <w:tabs>
                <w:tab w:val="left" w:pos="5954"/>
              </w:tabs>
              <w:rPr>
                <w:rFonts w:ascii="STE Info Office" w:hAnsi="STE Info Office" w:cs="Arial"/>
                <w:sz w:val="10"/>
                <w:szCs w:val="10"/>
                <w:lang w:val="de-CH"/>
              </w:rPr>
            </w:pPr>
          </w:p>
        </w:tc>
        <w:tc>
          <w:tcPr>
            <w:tcW w:w="284" w:type="dxa"/>
            <w:tcBorders>
              <w:top w:val="nil"/>
              <w:bottom w:val="single" w:sz="4" w:space="0" w:color="D11437"/>
            </w:tcBorders>
            <w:shd w:val="clear" w:color="auto" w:fill="auto"/>
          </w:tcPr>
          <w:p w14:paraId="591B3F42" w14:textId="77777777" w:rsidR="00D0592C" w:rsidRPr="007F44AE" w:rsidRDefault="00D0592C" w:rsidP="00C34951">
            <w:pPr>
              <w:tabs>
                <w:tab w:val="left" w:pos="5954"/>
              </w:tabs>
              <w:rPr>
                <w:rFonts w:ascii="STE Info Office" w:hAnsi="STE Info Office" w:cs="Arial"/>
                <w:sz w:val="10"/>
                <w:szCs w:val="10"/>
                <w:lang w:val="de-CH"/>
              </w:rPr>
            </w:pPr>
          </w:p>
        </w:tc>
        <w:tc>
          <w:tcPr>
            <w:tcW w:w="1275" w:type="dxa"/>
            <w:tcBorders>
              <w:top w:val="nil"/>
              <w:bottom w:val="single" w:sz="4" w:space="0" w:color="D11437"/>
            </w:tcBorders>
            <w:shd w:val="clear" w:color="auto" w:fill="auto"/>
          </w:tcPr>
          <w:p w14:paraId="0556BA38" w14:textId="77777777" w:rsidR="00D0592C" w:rsidRPr="007F44AE" w:rsidRDefault="00D0592C" w:rsidP="00C34951">
            <w:pPr>
              <w:tabs>
                <w:tab w:val="left" w:pos="5954"/>
              </w:tabs>
              <w:ind w:left="72"/>
              <w:rPr>
                <w:rFonts w:ascii="STE Info Office" w:hAnsi="STE Info Office" w:cs="Arial"/>
                <w:sz w:val="10"/>
                <w:szCs w:val="10"/>
                <w:lang w:val="de-CH"/>
              </w:rPr>
            </w:pPr>
          </w:p>
        </w:tc>
        <w:tc>
          <w:tcPr>
            <w:tcW w:w="3578" w:type="dxa"/>
            <w:tcBorders>
              <w:top w:val="nil"/>
              <w:bottom w:val="single" w:sz="4" w:space="0" w:color="D11437"/>
              <w:right w:val="single" w:sz="4" w:space="0" w:color="D11437"/>
            </w:tcBorders>
            <w:shd w:val="clear" w:color="auto" w:fill="auto"/>
          </w:tcPr>
          <w:p w14:paraId="6B32B7C1" w14:textId="77777777" w:rsidR="00D0592C" w:rsidRPr="007F44AE" w:rsidRDefault="00D0592C" w:rsidP="00C34951">
            <w:pPr>
              <w:tabs>
                <w:tab w:val="left" w:pos="5954"/>
              </w:tabs>
              <w:rPr>
                <w:rFonts w:ascii="STE Info Office" w:hAnsi="STE Info Office" w:cs="Arial"/>
                <w:sz w:val="10"/>
                <w:szCs w:val="10"/>
                <w:lang w:val="de-CH"/>
              </w:rPr>
            </w:pPr>
          </w:p>
        </w:tc>
      </w:tr>
    </w:tbl>
    <w:p w14:paraId="54D2DC6B" w14:textId="77777777" w:rsidR="00D0592C" w:rsidRPr="007F44AE" w:rsidRDefault="00D0592C" w:rsidP="00D0592C">
      <w:pPr>
        <w:tabs>
          <w:tab w:val="left" w:pos="1800"/>
          <w:tab w:val="left" w:pos="3720"/>
          <w:tab w:val="left" w:pos="5400"/>
          <w:tab w:val="left" w:pos="7080"/>
        </w:tabs>
        <w:rPr>
          <w:rFonts w:ascii="STE Info Office" w:hAnsi="STE Info Office" w:cs="Arial"/>
          <w:sz w:val="19"/>
          <w:szCs w:val="19"/>
        </w:rPr>
      </w:pPr>
    </w:p>
    <w:p w14:paraId="385EE26B" w14:textId="77777777" w:rsidR="00D0592C" w:rsidRPr="007F44AE" w:rsidRDefault="00D0592C" w:rsidP="00D0592C">
      <w:pPr>
        <w:tabs>
          <w:tab w:val="left" w:pos="1800"/>
          <w:tab w:val="left" w:pos="3720"/>
          <w:tab w:val="left" w:pos="5400"/>
          <w:tab w:val="left" w:pos="7080"/>
        </w:tabs>
        <w:rPr>
          <w:rFonts w:ascii="STE Info Office" w:hAnsi="STE Info Office" w:cs="Arial"/>
          <w:sz w:val="19"/>
          <w:szCs w:val="19"/>
        </w:rPr>
      </w:pPr>
    </w:p>
    <w:p w14:paraId="2B20EBC7" w14:textId="77777777" w:rsidR="00D0592C" w:rsidRPr="007F44AE" w:rsidRDefault="00D0592C" w:rsidP="00D0592C">
      <w:pPr>
        <w:tabs>
          <w:tab w:val="left" w:pos="1800"/>
          <w:tab w:val="left" w:pos="3720"/>
          <w:tab w:val="left" w:pos="5400"/>
          <w:tab w:val="left" w:pos="7080"/>
        </w:tabs>
        <w:rPr>
          <w:rFonts w:ascii="STE Info Office" w:hAnsi="STE Info Office" w:cs="Arial"/>
          <w:sz w:val="19"/>
          <w:szCs w:val="19"/>
        </w:rPr>
      </w:pPr>
    </w:p>
    <w:p w14:paraId="29020105" w14:textId="77777777" w:rsidR="00237001" w:rsidRPr="008B443A" w:rsidRDefault="008B443A">
      <w:pPr>
        <w:tabs>
          <w:tab w:val="left" w:pos="1800"/>
          <w:tab w:val="left" w:pos="3720"/>
          <w:tab w:val="left" w:pos="5400"/>
          <w:tab w:val="left" w:pos="7080"/>
        </w:tabs>
        <w:rPr>
          <w:rFonts w:ascii="STE Info Office" w:hAnsi="STE Info Office" w:cs="Arial"/>
          <w:b/>
          <w:sz w:val="23"/>
          <w:szCs w:val="23"/>
          <w:lang w:val="fr-CH"/>
        </w:rPr>
      </w:pPr>
      <w:r w:rsidRPr="008B443A">
        <w:rPr>
          <w:rFonts w:ascii="STE Info Office" w:hAnsi="STE Info Office" w:cs="Arial"/>
          <w:b/>
          <w:sz w:val="23"/>
          <w:szCs w:val="23"/>
          <w:lang w:val="fr-CH"/>
        </w:rPr>
        <w:t xml:space="preserve">Petit </w:t>
      </w:r>
      <w:r w:rsidR="003D793D" w:rsidRPr="008B443A">
        <w:rPr>
          <w:rFonts w:ascii="STE Info Office" w:hAnsi="STE Info Office" w:cs="Arial"/>
          <w:b/>
          <w:sz w:val="23"/>
          <w:szCs w:val="23"/>
          <w:lang w:val="fr-CH"/>
        </w:rPr>
        <w:t>ABC des pompes à chaleur</w:t>
      </w:r>
    </w:p>
    <w:p w14:paraId="4CEDDA7B" w14:textId="77777777" w:rsidR="00D0592C" w:rsidRPr="008B443A" w:rsidRDefault="00D0592C" w:rsidP="00D0592C">
      <w:pPr>
        <w:tabs>
          <w:tab w:val="left" w:pos="1800"/>
          <w:tab w:val="left" w:pos="3720"/>
          <w:tab w:val="left" w:pos="5400"/>
          <w:tab w:val="left" w:pos="7080"/>
        </w:tabs>
        <w:rPr>
          <w:rFonts w:ascii="STE Info Office" w:hAnsi="STE Info Office" w:cs="Arial"/>
          <w:sz w:val="19"/>
          <w:szCs w:val="19"/>
          <w:lang w:val="fr-CH"/>
        </w:rPr>
      </w:pPr>
    </w:p>
    <w:p w14:paraId="5BE38D54" w14:textId="77777777" w:rsidR="00237001" w:rsidRPr="008B443A" w:rsidRDefault="008B443A">
      <w:pPr>
        <w:tabs>
          <w:tab w:val="left" w:pos="1800"/>
          <w:tab w:val="left" w:pos="3720"/>
          <w:tab w:val="left" w:pos="5400"/>
          <w:tab w:val="left" w:pos="7080"/>
        </w:tabs>
        <w:rPr>
          <w:rFonts w:ascii="STE Info Office" w:hAnsi="STE Info Office" w:cs="Arial"/>
          <w:i/>
          <w:iCs/>
          <w:sz w:val="19"/>
          <w:szCs w:val="19"/>
          <w:lang w:val="fr-CH"/>
        </w:rPr>
      </w:pPr>
      <w:r w:rsidRPr="008B443A">
        <w:rPr>
          <w:rFonts w:ascii="STE Info Office" w:hAnsi="STE Info Office" w:cs="Arial"/>
          <w:i/>
          <w:iCs/>
          <w:sz w:val="19"/>
          <w:szCs w:val="19"/>
          <w:lang w:val="fr-CH"/>
        </w:rPr>
        <w:t xml:space="preserve">Les pompes à chaleur </w:t>
      </w:r>
      <w:r w:rsidRPr="008B443A">
        <w:rPr>
          <w:rFonts w:ascii="STE Info Office" w:hAnsi="STE Info Office" w:cs="Arial"/>
          <w:i/>
          <w:iCs/>
          <w:sz w:val="19"/>
          <w:szCs w:val="19"/>
          <w:lang w:val="fr-CH"/>
        </w:rPr>
        <w:t xml:space="preserve">sont un </w:t>
      </w:r>
      <w:r w:rsidRPr="008B443A">
        <w:rPr>
          <w:rFonts w:ascii="STE Info Office" w:hAnsi="STE Info Office" w:cs="Arial"/>
          <w:i/>
          <w:iCs/>
          <w:sz w:val="19"/>
          <w:szCs w:val="19"/>
          <w:lang w:val="fr-CH"/>
        </w:rPr>
        <w:t xml:space="preserve">moyen efficace de produire de la chaleur. </w:t>
      </w:r>
      <w:r w:rsidRPr="008B443A">
        <w:rPr>
          <w:rFonts w:ascii="STE Info Office" w:hAnsi="STE Info Office" w:cs="Arial"/>
          <w:i/>
          <w:iCs/>
          <w:sz w:val="19"/>
          <w:szCs w:val="19"/>
          <w:lang w:val="fr-CH"/>
        </w:rPr>
        <w:t>Notre petit ABC des pompes à chaleur montre le potentiel qu'elles recèlent.</w:t>
      </w:r>
    </w:p>
    <w:p w14:paraId="43B1B7E4" w14:textId="77777777" w:rsidR="003D793D" w:rsidRPr="008B443A" w:rsidRDefault="003D793D" w:rsidP="00BD321F">
      <w:pPr>
        <w:spacing w:line="300" w:lineRule="atLeast"/>
        <w:ind w:right="83"/>
        <w:rPr>
          <w:rFonts w:ascii="STE Info Office" w:hAnsi="STE Info Office" w:cs="Arial"/>
          <w:sz w:val="19"/>
          <w:szCs w:val="19"/>
          <w:lang w:val="fr-CH"/>
        </w:rPr>
      </w:pPr>
    </w:p>
    <w:p w14:paraId="13E880A5" w14:textId="77777777" w:rsidR="008705F5" w:rsidRPr="008B443A" w:rsidRDefault="008705F5" w:rsidP="00BD321F">
      <w:pPr>
        <w:spacing w:line="300" w:lineRule="atLeast"/>
        <w:ind w:right="83"/>
        <w:rPr>
          <w:rFonts w:ascii="STE Info Office" w:hAnsi="STE Info Office" w:cs="Arial"/>
          <w:sz w:val="19"/>
          <w:szCs w:val="19"/>
          <w:lang w:val="fr-CH"/>
        </w:rPr>
      </w:pPr>
    </w:p>
    <w:p w14:paraId="599BF31C" w14:textId="77777777" w:rsidR="00237001" w:rsidRPr="008B443A" w:rsidRDefault="008B443A">
      <w:pPr>
        <w:spacing w:line="300" w:lineRule="atLeast"/>
        <w:ind w:right="83"/>
        <w:rPr>
          <w:rFonts w:ascii="STE Info Office" w:hAnsi="STE Info Office" w:cs="Arial"/>
          <w:sz w:val="19"/>
          <w:szCs w:val="19"/>
          <w:lang w:val="fr-CH"/>
        </w:rPr>
      </w:pPr>
      <w:r w:rsidRPr="008B443A">
        <w:rPr>
          <w:rFonts w:ascii="STE Info Office" w:hAnsi="STE Info Office" w:cs="Arial"/>
          <w:sz w:val="19"/>
          <w:szCs w:val="19"/>
          <w:lang w:val="fr-CH"/>
        </w:rPr>
        <w:t xml:space="preserve">Pour le chauffage, le refroidissement et la production d'eau chaude, les pompes à chaleur classiques pour le chauffage utilisent l'énergie de l'environnement - généralement l'air, la terre ou l'eau souterraine. Ces systèmes peuvent être installés aussi bien dans des bâtiments neufs que </w:t>
      </w:r>
      <w:r w:rsidR="009A3D0C" w:rsidRPr="008B443A">
        <w:rPr>
          <w:rFonts w:ascii="STE Info Office" w:hAnsi="STE Info Office" w:cs="Arial"/>
          <w:sz w:val="19"/>
          <w:szCs w:val="19"/>
          <w:lang w:val="fr-CH"/>
        </w:rPr>
        <w:t>lors de rénovations</w:t>
      </w:r>
      <w:r w:rsidRPr="008B443A">
        <w:rPr>
          <w:rFonts w:ascii="STE Info Office" w:hAnsi="STE Info Office" w:cs="Arial"/>
          <w:sz w:val="19"/>
          <w:szCs w:val="19"/>
          <w:lang w:val="fr-CH"/>
        </w:rPr>
        <w:t xml:space="preserve">. </w:t>
      </w:r>
      <w:r w:rsidRPr="008B443A">
        <w:rPr>
          <w:rFonts w:ascii="STE Info Office" w:hAnsi="STE Info Office" w:cs="Arial"/>
          <w:sz w:val="19"/>
          <w:szCs w:val="19"/>
          <w:lang w:val="fr-CH"/>
        </w:rPr>
        <w:t xml:space="preserve">Ils récupèrent l'énergie environnementale existante et la rendent utilisable pour le chauffage et la production d'eau chaude en </w:t>
      </w:r>
      <w:r w:rsidR="001E1864" w:rsidRPr="008B443A">
        <w:rPr>
          <w:rFonts w:ascii="STE Info Office" w:hAnsi="STE Info Office" w:cs="Arial"/>
          <w:sz w:val="19"/>
          <w:szCs w:val="19"/>
          <w:lang w:val="fr-CH"/>
        </w:rPr>
        <w:t xml:space="preserve">la </w:t>
      </w:r>
      <w:r w:rsidRPr="008B443A">
        <w:rPr>
          <w:rFonts w:ascii="STE Info Office" w:hAnsi="STE Info Office" w:cs="Arial"/>
          <w:sz w:val="19"/>
          <w:szCs w:val="19"/>
          <w:lang w:val="fr-CH"/>
        </w:rPr>
        <w:t>"pompant" à un niveau de température plus élevé. Cela se fait par la compression d'un fluide de travail gazeux qui a auparavant absorbé l'énergie environnementale lors du processus d'évaporation. La différence de température entre le gaz chaud et l'eau de chauffage relativement froide permet de transférer de l'énergie à l'eau de chauffage. Ensuite, le fluide de travail est déten</w:t>
      </w:r>
      <w:r w:rsidRPr="008B443A">
        <w:rPr>
          <w:rFonts w:ascii="STE Info Office" w:hAnsi="STE Info Office" w:cs="Arial"/>
          <w:sz w:val="19"/>
          <w:szCs w:val="19"/>
          <w:lang w:val="fr-CH"/>
        </w:rPr>
        <w:t xml:space="preserve">du et renvoyé sous forme liquide dans l'évaporateur, de sorte que le cycle recommence. Grâce à la part élevée d'énergie environnementale - une partie d'électricité utilisée comme énergie motrice produit entre trois et cinq parties de chaleur - les pompes à chaleur sont le moyen le plus efficace de produire de la chaleur pour les pièces et l'eau chaude. De plus, elles permettent un fonctionnement totalement exempt de CO2. </w:t>
      </w:r>
    </w:p>
    <w:p w14:paraId="4ECA69B7" w14:textId="77777777" w:rsidR="003D793D" w:rsidRPr="008B443A" w:rsidRDefault="003D793D" w:rsidP="00BD321F">
      <w:pPr>
        <w:spacing w:line="300" w:lineRule="atLeast"/>
        <w:ind w:right="83"/>
        <w:rPr>
          <w:rFonts w:ascii="STE Info Office" w:hAnsi="STE Info Office" w:cs="Arial"/>
          <w:sz w:val="19"/>
          <w:szCs w:val="19"/>
          <w:lang w:val="fr-CH"/>
        </w:rPr>
      </w:pPr>
    </w:p>
    <w:p w14:paraId="46466493" w14:textId="77777777" w:rsidR="00D0592C" w:rsidRPr="008B443A" w:rsidRDefault="00D0592C" w:rsidP="00D0592C">
      <w:pPr>
        <w:tabs>
          <w:tab w:val="left" w:pos="1800"/>
          <w:tab w:val="left" w:pos="3720"/>
          <w:tab w:val="left" w:pos="5400"/>
          <w:tab w:val="left" w:pos="7080"/>
        </w:tabs>
        <w:rPr>
          <w:rFonts w:ascii="STE Info Office" w:hAnsi="STE Info Office" w:cs="Arial"/>
          <w:sz w:val="19"/>
          <w:szCs w:val="19"/>
          <w:lang w:val="fr-CH"/>
        </w:rPr>
      </w:pPr>
    </w:p>
    <w:p w14:paraId="158D461A" w14:textId="77777777" w:rsidR="00237001" w:rsidRDefault="008B443A">
      <w:pPr>
        <w:tabs>
          <w:tab w:val="left" w:pos="1800"/>
          <w:tab w:val="left" w:pos="3720"/>
          <w:tab w:val="left" w:pos="5400"/>
          <w:tab w:val="left" w:pos="7080"/>
        </w:tabs>
        <w:rPr>
          <w:rFonts w:ascii="STE Info Office" w:hAnsi="STE Info Office" w:cs="Arial"/>
          <w:b/>
          <w:color w:val="7F7F7F"/>
          <w:sz w:val="19"/>
          <w:szCs w:val="19"/>
        </w:rPr>
      </w:pPr>
      <w:r>
        <w:rPr>
          <w:rFonts w:ascii="STE Info Office" w:hAnsi="STE Info Office" w:cs="Arial"/>
          <w:b/>
          <w:color w:val="7F7F7F"/>
          <w:sz w:val="19"/>
          <w:szCs w:val="19"/>
        </w:rPr>
        <w:t>Pompes à chaleur air-eau</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40527E21" w14:textId="77777777" w:rsidTr="00A32B90">
        <w:trPr>
          <w:trHeight w:val="113"/>
        </w:trPr>
        <w:tc>
          <w:tcPr>
            <w:tcW w:w="1800" w:type="dxa"/>
            <w:shd w:val="clear" w:color="auto" w:fill="auto"/>
          </w:tcPr>
          <w:p w14:paraId="67C72018" w14:textId="77777777" w:rsidR="00D0592C" w:rsidRPr="007F44AE" w:rsidRDefault="00D0592C" w:rsidP="00C34951">
            <w:pPr>
              <w:tabs>
                <w:tab w:val="left" w:pos="5954"/>
              </w:tabs>
              <w:rPr>
                <w:rFonts w:ascii="STE Info Office" w:hAnsi="STE Info Office" w:cs="Arial"/>
                <w:sz w:val="10"/>
                <w:szCs w:val="10"/>
                <w:lang w:val="de-CH"/>
              </w:rPr>
            </w:pPr>
          </w:p>
        </w:tc>
        <w:tc>
          <w:tcPr>
            <w:tcW w:w="3240" w:type="dxa"/>
            <w:shd w:val="clear" w:color="auto" w:fill="auto"/>
          </w:tcPr>
          <w:p w14:paraId="5D2731F4" w14:textId="77777777" w:rsidR="00D0592C" w:rsidRPr="007F44AE" w:rsidRDefault="00D0592C" w:rsidP="00C34951">
            <w:pPr>
              <w:tabs>
                <w:tab w:val="left" w:pos="5954"/>
              </w:tabs>
              <w:rPr>
                <w:rFonts w:ascii="STE Info Office" w:hAnsi="STE Info Office" w:cs="Arial"/>
                <w:sz w:val="10"/>
                <w:szCs w:val="10"/>
                <w:lang w:val="de-CH"/>
              </w:rPr>
            </w:pPr>
          </w:p>
        </w:tc>
        <w:tc>
          <w:tcPr>
            <w:tcW w:w="360" w:type="dxa"/>
            <w:shd w:val="clear" w:color="auto" w:fill="auto"/>
          </w:tcPr>
          <w:p w14:paraId="43B4336F" w14:textId="77777777" w:rsidR="00D0592C" w:rsidRPr="007F44AE" w:rsidRDefault="00D0592C" w:rsidP="00C34951">
            <w:pPr>
              <w:tabs>
                <w:tab w:val="left" w:pos="5954"/>
              </w:tabs>
              <w:rPr>
                <w:rFonts w:ascii="STE Info Office" w:hAnsi="STE Info Office" w:cs="Arial"/>
                <w:sz w:val="10"/>
                <w:szCs w:val="10"/>
                <w:lang w:val="de-CH"/>
              </w:rPr>
            </w:pPr>
          </w:p>
        </w:tc>
        <w:tc>
          <w:tcPr>
            <w:tcW w:w="1436" w:type="dxa"/>
            <w:shd w:val="clear" w:color="auto" w:fill="auto"/>
          </w:tcPr>
          <w:p w14:paraId="73260256" w14:textId="77777777" w:rsidR="00D0592C" w:rsidRPr="007F44AE" w:rsidRDefault="00D0592C" w:rsidP="00C34951">
            <w:pPr>
              <w:tabs>
                <w:tab w:val="left" w:pos="5954"/>
              </w:tabs>
              <w:ind w:left="72"/>
              <w:rPr>
                <w:rFonts w:ascii="STE Info Office" w:hAnsi="STE Info Office" w:cs="Arial"/>
                <w:sz w:val="10"/>
                <w:szCs w:val="10"/>
                <w:lang w:val="de-CH"/>
              </w:rPr>
            </w:pPr>
          </w:p>
        </w:tc>
        <w:tc>
          <w:tcPr>
            <w:tcW w:w="2979" w:type="dxa"/>
            <w:shd w:val="clear" w:color="auto" w:fill="auto"/>
          </w:tcPr>
          <w:p w14:paraId="1434955B" w14:textId="77777777" w:rsidR="00D0592C" w:rsidRPr="007F44AE" w:rsidRDefault="00D0592C" w:rsidP="00C34951">
            <w:pPr>
              <w:tabs>
                <w:tab w:val="left" w:pos="5954"/>
              </w:tabs>
              <w:rPr>
                <w:rFonts w:ascii="STE Info Office" w:hAnsi="STE Info Office" w:cs="Arial"/>
                <w:sz w:val="10"/>
                <w:szCs w:val="10"/>
                <w:lang w:val="de-CH"/>
              </w:rPr>
            </w:pPr>
          </w:p>
        </w:tc>
      </w:tr>
    </w:tbl>
    <w:p w14:paraId="37BD8910" w14:textId="77777777" w:rsidR="00D0592C" w:rsidRPr="007F44AE" w:rsidRDefault="00D0592C" w:rsidP="00D0592C">
      <w:pPr>
        <w:rPr>
          <w:rFonts w:ascii="STE Info Office" w:hAnsi="STE Info Office" w:cs="Arial"/>
          <w:sz w:val="10"/>
          <w:szCs w:val="10"/>
        </w:rPr>
      </w:pPr>
    </w:p>
    <w:p w14:paraId="7D3FF2D1" w14:textId="77777777" w:rsidR="00237001" w:rsidRPr="008B443A" w:rsidRDefault="008B443A">
      <w:pPr>
        <w:spacing w:line="300" w:lineRule="atLeast"/>
        <w:ind w:right="83"/>
        <w:rPr>
          <w:rFonts w:ascii="STE Info Office" w:hAnsi="STE Info Office" w:cs="Arial"/>
          <w:sz w:val="19"/>
          <w:szCs w:val="19"/>
          <w:lang w:val="fr-CH"/>
        </w:rPr>
      </w:pPr>
      <w:r w:rsidRPr="008B443A">
        <w:rPr>
          <w:rFonts w:ascii="STE Info Office" w:hAnsi="STE Info Office" w:cs="Arial"/>
          <w:sz w:val="19"/>
          <w:szCs w:val="19"/>
          <w:lang w:val="fr-CH"/>
        </w:rPr>
        <w:t>Les pompes à chaleur aérothermiques (également appelées pompes à chaleur air-eau) utilisent l'énergie thermique de l'air ambiant. L'installation est simple et l'achat</w:t>
      </w:r>
      <w:r w:rsidR="006049DE" w:rsidRPr="008B443A">
        <w:rPr>
          <w:rFonts w:ascii="STE Info Office" w:hAnsi="STE Info Office" w:cs="Arial"/>
          <w:sz w:val="19"/>
          <w:szCs w:val="19"/>
          <w:lang w:val="fr-CH"/>
        </w:rPr>
        <w:t xml:space="preserve">, du moins pour le premier appareil, moins onéreux que pour les autres types de pompes à chaleur, pour lesquelles il faut ajouter au générateur de chaleur les frais d'exploitation de la source de chaleur. Autre avantage : les appareils prennent peu de place et peuvent être installés aussi bien à l'intérieur qu'à l'extérieur. Les pompes à chaleur aérothermiques sont de loin le type de pompe à chaleur le plus utilisé. </w:t>
      </w:r>
    </w:p>
    <w:p w14:paraId="19532B1F" w14:textId="77777777" w:rsidR="00C03F33" w:rsidRPr="008B443A" w:rsidRDefault="00C03F33" w:rsidP="00D0592C">
      <w:pPr>
        <w:spacing w:line="300" w:lineRule="atLeast"/>
        <w:ind w:right="83"/>
        <w:rPr>
          <w:rFonts w:ascii="STE Info Office" w:hAnsi="STE Info Office" w:cs="Arial"/>
          <w:sz w:val="19"/>
          <w:szCs w:val="19"/>
          <w:lang w:val="fr-CH"/>
        </w:rPr>
      </w:pPr>
    </w:p>
    <w:p w14:paraId="26AA0D05" w14:textId="77777777" w:rsidR="00D0592C" w:rsidRPr="008B443A" w:rsidRDefault="00D0592C" w:rsidP="00D0592C">
      <w:pPr>
        <w:spacing w:line="300" w:lineRule="atLeast"/>
        <w:ind w:right="83"/>
        <w:rPr>
          <w:rFonts w:ascii="STE Info Office" w:hAnsi="STE Info Office" w:cs="Arial"/>
          <w:sz w:val="19"/>
          <w:szCs w:val="19"/>
          <w:lang w:val="fr-CH"/>
        </w:rPr>
      </w:pPr>
    </w:p>
    <w:p w14:paraId="64C23A9A" w14:textId="77777777" w:rsidR="00237001" w:rsidRDefault="008B443A">
      <w:pPr>
        <w:tabs>
          <w:tab w:val="left" w:pos="1800"/>
          <w:tab w:val="left" w:pos="3720"/>
          <w:tab w:val="left" w:pos="5400"/>
          <w:tab w:val="left" w:pos="7080"/>
        </w:tabs>
        <w:rPr>
          <w:rFonts w:ascii="STE Info Office" w:hAnsi="STE Info Office" w:cs="Arial"/>
          <w:b/>
          <w:color w:val="7F7F7F"/>
          <w:sz w:val="19"/>
          <w:szCs w:val="19"/>
        </w:rPr>
      </w:pPr>
      <w:r>
        <w:rPr>
          <w:rFonts w:ascii="STE Info Office" w:hAnsi="STE Info Office" w:cs="Arial"/>
          <w:b/>
          <w:color w:val="7F7F7F"/>
          <w:sz w:val="19"/>
          <w:szCs w:val="19"/>
        </w:rPr>
        <w:t>Pompes à chaleur géothermiques</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23E68D0" w14:textId="77777777" w:rsidTr="00A32B90">
        <w:trPr>
          <w:trHeight w:val="113"/>
        </w:trPr>
        <w:tc>
          <w:tcPr>
            <w:tcW w:w="1800" w:type="dxa"/>
            <w:shd w:val="clear" w:color="auto" w:fill="auto"/>
          </w:tcPr>
          <w:p w14:paraId="0A4F1238" w14:textId="77777777" w:rsidR="00D0592C" w:rsidRPr="007F44AE" w:rsidRDefault="00D0592C" w:rsidP="00C34951">
            <w:pPr>
              <w:tabs>
                <w:tab w:val="left" w:pos="5954"/>
              </w:tabs>
              <w:rPr>
                <w:rFonts w:ascii="STE Info Office" w:hAnsi="STE Info Office" w:cs="Arial"/>
                <w:sz w:val="10"/>
                <w:szCs w:val="10"/>
                <w:lang w:val="de-CH"/>
              </w:rPr>
            </w:pPr>
          </w:p>
        </w:tc>
        <w:tc>
          <w:tcPr>
            <w:tcW w:w="3240" w:type="dxa"/>
            <w:shd w:val="clear" w:color="auto" w:fill="auto"/>
          </w:tcPr>
          <w:p w14:paraId="167AB3E1" w14:textId="77777777" w:rsidR="00D0592C" w:rsidRPr="007F44AE" w:rsidRDefault="00D0592C" w:rsidP="00C34951">
            <w:pPr>
              <w:tabs>
                <w:tab w:val="left" w:pos="5954"/>
              </w:tabs>
              <w:rPr>
                <w:rFonts w:ascii="STE Info Office" w:hAnsi="STE Info Office" w:cs="Arial"/>
                <w:sz w:val="10"/>
                <w:szCs w:val="10"/>
                <w:lang w:val="de-CH"/>
              </w:rPr>
            </w:pPr>
          </w:p>
        </w:tc>
        <w:tc>
          <w:tcPr>
            <w:tcW w:w="360" w:type="dxa"/>
            <w:shd w:val="clear" w:color="auto" w:fill="auto"/>
          </w:tcPr>
          <w:p w14:paraId="7C5387CA" w14:textId="77777777" w:rsidR="00D0592C" w:rsidRPr="007F44AE" w:rsidRDefault="00D0592C" w:rsidP="00C34951">
            <w:pPr>
              <w:tabs>
                <w:tab w:val="left" w:pos="5954"/>
              </w:tabs>
              <w:rPr>
                <w:rFonts w:ascii="STE Info Office" w:hAnsi="STE Info Office" w:cs="Arial"/>
                <w:sz w:val="10"/>
                <w:szCs w:val="10"/>
                <w:lang w:val="de-CH"/>
              </w:rPr>
            </w:pPr>
          </w:p>
        </w:tc>
        <w:tc>
          <w:tcPr>
            <w:tcW w:w="1436" w:type="dxa"/>
            <w:shd w:val="clear" w:color="auto" w:fill="auto"/>
          </w:tcPr>
          <w:p w14:paraId="2B8D5468" w14:textId="77777777" w:rsidR="00D0592C" w:rsidRPr="007F44AE" w:rsidRDefault="00D0592C" w:rsidP="00C34951">
            <w:pPr>
              <w:tabs>
                <w:tab w:val="left" w:pos="5954"/>
              </w:tabs>
              <w:ind w:left="72"/>
              <w:rPr>
                <w:rFonts w:ascii="STE Info Office" w:hAnsi="STE Info Office" w:cs="Arial"/>
                <w:sz w:val="10"/>
                <w:szCs w:val="10"/>
                <w:lang w:val="de-CH"/>
              </w:rPr>
            </w:pPr>
          </w:p>
        </w:tc>
        <w:tc>
          <w:tcPr>
            <w:tcW w:w="2979" w:type="dxa"/>
            <w:shd w:val="clear" w:color="auto" w:fill="auto"/>
          </w:tcPr>
          <w:p w14:paraId="67EBF5B7" w14:textId="77777777" w:rsidR="00D0592C" w:rsidRPr="007F44AE" w:rsidRDefault="00D0592C" w:rsidP="00C34951">
            <w:pPr>
              <w:tabs>
                <w:tab w:val="left" w:pos="5954"/>
              </w:tabs>
              <w:rPr>
                <w:rFonts w:ascii="STE Info Office" w:hAnsi="STE Info Office" w:cs="Arial"/>
                <w:sz w:val="10"/>
                <w:szCs w:val="10"/>
                <w:lang w:val="de-CH"/>
              </w:rPr>
            </w:pPr>
          </w:p>
        </w:tc>
      </w:tr>
    </w:tbl>
    <w:p w14:paraId="0F47CCA8" w14:textId="77777777" w:rsidR="00D0592C" w:rsidRPr="007F44AE" w:rsidRDefault="00D0592C" w:rsidP="00D0592C">
      <w:pPr>
        <w:rPr>
          <w:rFonts w:ascii="STE Info Office" w:hAnsi="STE Info Office" w:cs="Arial"/>
          <w:sz w:val="10"/>
          <w:szCs w:val="10"/>
        </w:rPr>
      </w:pPr>
    </w:p>
    <w:p w14:paraId="5082FB62" w14:textId="77777777" w:rsidR="00237001" w:rsidRPr="008B443A" w:rsidRDefault="008B443A">
      <w:pPr>
        <w:spacing w:line="300" w:lineRule="atLeast"/>
        <w:ind w:right="83"/>
        <w:rPr>
          <w:rFonts w:ascii="STE Info Office" w:hAnsi="STE Info Office" w:cs="Arial"/>
          <w:sz w:val="19"/>
          <w:szCs w:val="19"/>
          <w:lang w:val="fr-CH"/>
        </w:rPr>
      </w:pPr>
      <w:r w:rsidRPr="008B443A">
        <w:rPr>
          <w:rFonts w:ascii="STE Info Office" w:hAnsi="STE Info Office" w:cs="Arial"/>
          <w:sz w:val="19"/>
          <w:szCs w:val="19"/>
          <w:lang w:val="fr-CH"/>
        </w:rPr>
        <w:t xml:space="preserve">Les pompes à chaleur géothermiques (également appelées pompes à chaleur sol-eau ou pompes à chaleur géothermiques) permettent d'utiliser l'énergie stockée dans le sol. Elles </w:t>
      </w:r>
      <w:r w:rsidR="00B87077" w:rsidRPr="008B443A">
        <w:rPr>
          <w:rFonts w:ascii="STE Info Office" w:hAnsi="STE Info Office" w:cs="Arial"/>
          <w:sz w:val="19"/>
          <w:szCs w:val="19"/>
          <w:lang w:val="fr-CH"/>
        </w:rPr>
        <w:t xml:space="preserve">fonctionnent </w:t>
      </w:r>
      <w:r w:rsidRPr="008B443A">
        <w:rPr>
          <w:rFonts w:ascii="STE Info Office" w:hAnsi="STE Info Office" w:cs="Arial"/>
          <w:sz w:val="19"/>
          <w:szCs w:val="19"/>
          <w:lang w:val="fr-CH"/>
        </w:rPr>
        <w:t>grâce à des sondes enfoncées jusqu'à 200 mètres de profondeur dans le sol. Les coûts d'exploitation ou d'installation sont certes plus élevés que pour les autres types de pompes à chaleur</w:t>
      </w:r>
      <w:r w:rsidR="001E1864" w:rsidRPr="008B443A">
        <w:rPr>
          <w:rFonts w:ascii="STE Info Office" w:hAnsi="STE Info Office" w:cs="Arial"/>
          <w:sz w:val="19"/>
          <w:szCs w:val="19"/>
          <w:lang w:val="fr-CH"/>
        </w:rPr>
        <w:t xml:space="preserve">, mais </w:t>
      </w:r>
      <w:r w:rsidRPr="008B443A">
        <w:rPr>
          <w:rFonts w:ascii="STE Info Office" w:hAnsi="STE Info Office" w:cs="Arial"/>
          <w:sz w:val="19"/>
          <w:szCs w:val="19"/>
          <w:lang w:val="fr-CH"/>
        </w:rPr>
        <w:t xml:space="preserve">la source de chaleur une fois exploitée est également à la disposition des générations futures. Les pompes à chaleur géothermiques sont, avec les pompes à chaleur sur nappe phréatique, le système de chauffage le plus efficace. </w:t>
      </w:r>
    </w:p>
    <w:p w14:paraId="4BF2BAD6" w14:textId="77777777" w:rsidR="00D0592C" w:rsidRPr="008B443A" w:rsidRDefault="00D0592C" w:rsidP="00D0592C">
      <w:pPr>
        <w:spacing w:line="300" w:lineRule="atLeast"/>
        <w:ind w:right="83"/>
        <w:rPr>
          <w:rFonts w:ascii="STE Info Office" w:hAnsi="STE Info Office" w:cs="Arial"/>
          <w:sz w:val="19"/>
          <w:szCs w:val="19"/>
          <w:lang w:val="fr-CH"/>
        </w:rPr>
      </w:pPr>
    </w:p>
    <w:p w14:paraId="39F69496" w14:textId="77777777" w:rsidR="00D0592C" w:rsidRPr="008B443A" w:rsidRDefault="00D0592C" w:rsidP="00D0592C">
      <w:pPr>
        <w:spacing w:line="300" w:lineRule="atLeast"/>
        <w:ind w:right="83"/>
        <w:rPr>
          <w:rFonts w:ascii="STE Info Office" w:hAnsi="STE Info Office" w:cs="Arial"/>
          <w:sz w:val="19"/>
          <w:szCs w:val="19"/>
          <w:lang w:val="fr-CH"/>
        </w:rPr>
      </w:pPr>
    </w:p>
    <w:p w14:paraId="43AF0719" w14:textId="77777777" w:rsidR="00237001" w:rsidRPr="008B443A" w:rsidRDefault="008B443A">
      <w:pPr>
        <w:tabs>
          <w:tab w:val="left" w:pos="1800"/>
          <w:tab w:val="left" w:pos="3720"/>
          <w:tab w:val="left" w:pos="5400"/>
          <w:tab w:val="left" w:pos="7080"/>
        </w:tabs>
        <w:rPr>
          <w:rFonts w:ascii="STE Info Office" w:hAnsi="STE Info Office" w:cs="Arial"/>
          <w:b/>
          <w:color w:val="7F7F7F"/>
          <w:sz w:val="19"/>
          <w:szCs w:val="19"/>
          <w:lang w:val="fr-CH"/>
        </w:rPr>
      </w:pPr>
      <w:r w:rsidRPr="008B443A">
        <w:rPr>
          <w:rFonts w:ascii="STE Info Office" w:hAnsi="STE Info Office" w:cs="Arial"/>
          <w:b/>
          <w:color w:val="7F7F7F"/>
          <w:sz w:val="19"/>
          <w:szCs w:val="19"/>
          <w:lang w:val="fr-CH"/>
        </w:rPr>
        <w:t>Pompes à chaleur sur nappe phréatique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8B443A" w14:paraId="33C2A8CE" w14:textId="77777777" w:rsidTr="00A32B90">
        <w:trPr>
          <w:trHeight w:val="113"/>
        </w:trPr>
        <w:tc>
          <w:tcPr>
            <w:tcW w:w="1800" w:type="dxa"/>
            <w:shd w:val="clear" w:color="auto" w:fill="auto"/>
          </w:tcPr>
          <w:p w14:paraId="2CB0244C" w14:textId="77777777" w:rsidR="00D0592C" w:rsidRPr="008B443A" w:rsidRDefault="00D0592C" w:rsidP="00C34951">
            <w:pPr>
              <w:tabs>
                <w:tab w:val="left" w:pos="5954"/>
              </w:tabs>
              <w:rPr>
                <w:rFonts w:ascii="STE Info Office" w:hAnsi="STE Info Office" w:cs="Arial"/>
                <w:sz w:val="10"/>
                <w:szCs w:val="10"/>
                <w:lang w:val="fr-CH"/>
              </w:rPr>
            </w:pPr>
          </w:p>
        </w:tc>
        <w:tc>
          <w:tcPr>
            <w:tcW w:w="3240" w:type="dxa"/>
            <w:shd w:val="clear" w:color="auto" w:fill="auto"/>
          </w:tcPr>
          <w:p w14:paraId="7C6D45C2" w14:textId="77777777" w:rsidR="00D0592C" w:rsidRPr="008B443A" w:rsidRDefault="00D0592C" w:rsidP="00C34951">
            <w:pPr>
              <w:tabs>
                <w:tab w:val="left" w:pos="5954"/>
              </w:tabs>
              <w:rPr>
                <w:rFonts w:ascii="STE Info Office" w:hAnsi="STE Info Office" w:cs="Arial"/>
                <w:sz w:val="10"/>
                <w:szCs w:val="10"/>
                <w:lang w:val="fr-CH"/>
              </w:rPr>
            </w:pPr>
          </w:p>
        </w:tc>
        <w:tc>
          <w:tcPr>
            <w:tcW w:w="360" w:type="dxa"/>
            <w:shd w:val="clear" w:color="auto" w:fill="auto"/>
          </w:tcPr>
          <w:p w14:paraId="071A0EA1" w14:textId="77777777" w:rsidR="00D0592C" w:rsidRPr="008B443A" w:rsidRDefault="00D0592C" w:rsidP="00C34951">
            <w:pPr>
              <w:tabs>
                <w:tab w:val="left" w:pos="5954"/>
              </w:tabs>
              <w:rPr>
                <w:rFonts w:ascii="STE Info Office" w:hAnsi="STE Info Office" w:cs="Arial"/>
                <w:sz w:val="10"/>
                <w:szCs w:val="10"/>
                <w:lang w:val="fr-CH"/>
              </w:rPr>
            </w:pPr>
          </w:p>
        </w:tc>
        <w:tc>
          <w:tcPr>
            <w:tcW w:w="1436" w:type="dxa"/>
            <w:shd w:val="clear" w:color="auto" w:fill="auto"/>
          </w:tcPr>
          <w:p w14:paraId="0DAFE060" w14:textId="77777777" w:rsidR="00D0592C" w:rsidRPr="008B443A" w:rsidRDefault="00D0592C" w:rsidP="00C34951">
            <w:pPr>
              <w:tabs>
                <w:tab w:val="left" w:pos="5954"/>
              </w:tabs>
              <w:ind w:left="72"/>
              <w:rPr>
                <w:rFonts w:ascii="STE Info Office" w:hAnsi="STE Info Office" w:cs="Arial"/>
                <w:sz w:val="10"/>
                <w:szCs w:val="10"/>
                <w:lang w:val="fr-CH"/>
              </w:rPr>
            </w:pPr>
          </w:p>
        </w:tc>
        <w:tc>
          <w:tcPr>
            <w:tcW w:w="2979" w:type="dxa"/>
            <w:shd w:val="clear" w:color="auto" w:fill="auto"/>
          </w:tcPr>
          <w:p w14:paraId="2F3F8AF5" w14:textId="77777777" w:rsidR="00D0592C" w:rsidRPr="008B443A" w:rsidRDefault="00D0592C" w:rsidP="00C34951">
            <w:pPr>
              <w:tabs>
                <w:tab w:val="left" w:pos="5954"/>
              </w:tabs>
              <w:rPr>
                <w:rFonts w:ascii="STE Info Office" w:hAnsi="STE Info Office" w:cs="Arial"/>
                <w:sz w:val="10"/>
                <w:szCs w:val="10"/>
                <w:lang w:val="fr-CH"/>
              </w:rPr>
            </w:pPr>
          </w:p>
        </w:tc>
      </w:tr>
    </w:tbl>
    <w:p w14:paraId="4DD2AB78" w14:textId="77777777" w:rsidR="00D0592C" w:rsidRPr="008B443A" w:rsidRDefault="00D0592C" w:rsidP="00D0592C">
      <w:pPr>
        <w:rPr>
          <w:rFonts w:ascii="STE Info Office" w:hAnsi="STE Info Office" w:cs="Arial"/>
          <w:sz w:val="10"/>
          <w:szCs w:val="10"/>
          <w:lang w:val="fr-CH"/>
        </w:rPr>
      </w:pPr>
    </w:p>
    <w:p w14:paraId="2609031F" w14:textId="77777777" w:rsidR="00237001" w:rsidRPr="008B443A" w:rsidRDefault="008B443A">
      <w:pPr>
        <w:spacing w:line="300" w:lineRule="atLeast"/>
        <w:ind w:right="83"/>
        <w:rPr>
          <w:rFonts w:ascii="STE Info Office" w:hAnsi="STE Info Office" w:cs="Arial"/>
          <w:sz w:val="19"/>
          <w:szCs w:val="19"/>
          <w:lang w:val="fr-CH"/>
        </w:rPr>
      </w:pPr>
      <w:r w:rsidRPr="008B443A">
        <w:rPr>
          <w:rFonts w:ascii="STE Info Office" w:hAnsi="STE Info Office" w:cs="Arial"/>
          <w:sz w:val="19"/>
          <w:szCs w:val="19"/>
          <w:lang w:val="fr-CH"/>
        </w:rPr>
        <w:t xml:space="preserve">Pour faire fonctionner une pompe à chaleur sur eau de nappe (également appelée pompe à chaleur eau-eau), deux puits sont creusés : Le puits d'aspiration amène l'eau de la nappe phréatique à une température de huit à douze degrés à la pompe à chaleur, </w:t>
      </w:r>
      <w:r w:rsidRPr="008B443A">
        <w:rPr>
          <w:rFonts w:ascii="STE Info Office" w:hAnsi="STE Info Office" w:cs="Arial"/>
          <w:sz w:val="19"/>
          <w:szCs w:val="19"/>
          <w:lang w:val="fr-CH"/>
        </w:rPr>
        <w:lastRenderedPageBreak/>
        <w:t>l'eau revient par le puits d'infiltration après avoir retiré la chaleur. En fonction du niveau de la nappe phréatique, les forages vont jusqu'à 20 mètres de profondeur dans le sol. Les pompes à chaleur sur eau de nappe sont particulièrement adaptées aux grands bâtiments et aux constructions étroites. Comme l'eau souterraine, en tant que fournisseur de chaleur, a la température la plus élevée par rapport à la saumure provenant du sol et de l'air ambiant, les pompes à chaleur sur nappe phréatique devraient en</w:t>
      </w:r>
      <w:r w:rsidRPr="008B443A">
        <w:rPr>
          <w:rFonts w:ascii="STE Info Office" w:hAnsi="STE Info Office" w:cs="Arial"/>
          <w:sz w:val="19"/>
          <w:szCs w:val="19"/>
          <w:lang w:val="fr-CH"/>
        </w:rPr>
        <w:t xml:space="preserve"> fait présenter la meilleure efficacité. Dans la pratique, cet avantage en termes d'efficacité est annulé par le besoin en électricité des pompes nécessaires au pompage de l'eau souterraine. </w:t>
      </w:r>
    </w:p>
    <w:p w14:paraId="42C97EA6" w14:textId="77777777" w:rsidR="00D0592C" w:rsidRPr="008B443A" w:rsidRDefault="00D0592C" w:rsidP="00D0592C">
      <w:pPr>
        <w:spacing w:line="300" w:lineRule="atLeast"/>
        <w:ind w:right="83"/>
        <w:rPr>
          <w:rFonts w:ascii="STE Info Office" w:hAnsi="STE Info Office" w:cs="Arial"/>
          <w:sz w:val="19"/>
          <w:szCs w:val="19"/>
          <w:lang w:val="fr-CH"/>
        </w:rPr>
      </w:pPr>
    </w:p>
    <w:p w14:paraId="470C7D99" w14:textId="77777777" w:rsidR="00BD321F" w:rsidRPr="008B443A" w:rsidRDefault="00BD321F" w:rsidP="00BD321F">
      <w:pPr>
        <w:spacing w:line="300" w:lineRule="atLeast"/>
        <w:ind w:right="83"/>
        <w:rPr>
          <w:rFonts w:ascii="STE Info Office" w:hAnsi="STE Info Office" w:cs="Arial"/>
          <w:sz w:val="19"/>
          <w:szCs w:val="19"/>
          <w:lang w:val="fr-CH"/>
        </w:rPr>
      </w:pPr>
    </w:p>
    <w:p w14:paraId="453B2183" w14:textId="77777777" w:rsidR="00237001" w:rsidRPr="008B443A" w:rsidRDefault="008B443A">
      <w:pPr>
        <w:tabs>
          <w:tab w:val="left" w:pos="1800"/>
          <w:tab w:val="left" w:pos="3720"/>
          <w:tab w:val="left" w:pos="5400"/>
          <w:tab w:val="left" w:pos="7080"/>
        </w:tabs>
        <w:rPr>
          <w:rFonts w:ascii="STE Info Office" w:hAnsi="STE Info Office" w:cs="Arial"/>
          <w:b/>
          <w:color w:val="7F7F7F"/>
          <w:sz w:val="19"/>
          <w:szCs w:val="19"/>
          <w:lang w:val="fr-CH"/>
        </w:rPr>
      </w:pPr>
      <w:r w:rsidRPr="008B443A">
        <w:rPr>
          <w:rFonts w:ascii="STE Info Office" w:hAnsi="STE Info Office" w:cs="Arial"/>
          <w:b/>
          <w:color w:val="7F7F7F"/>
          <w:sz w:val="19"/>
          <w:szCs w:val="19"/>
          <w:lang w:val="fr-CH"/>
        </w:rPr>
        <w:t>Pompes à chaleur pour eau sanitaire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BD321F" w:rsidRPr="008B443A" w14:paraId="10ED240F" w14:textId="77777777" w:rsidTr="00E05C64">
        <w:trPr>
          <w:trHeight w:val="113"/>
        </w:trPr>
        <w:tc>
          <w:tcPr>
            <w:tcW w:w="1800" w:type="dxa"/>
            <w:shd w:val="clear" w:color="auto" w:fill="auto"/>
          </w:tcPr>
          <w:p w14:paraId="08816AA5" w14:textId="77777777" w:rsidR="00BD321F" w:rsidRPr="008B443A" w:rsidRDefault="00BD321F" w:rsidP="00E05C64">
            <w:pPr>
              <w:tabs>
                <w:tab w:val="left" w:pos="5954"/>
              </w:tabs>
              <w:rPr>
                <w:rFonts w:ascii="STE Info Office" w:hAnsi="STE Info Office" w:cs="Arial"/>
                <w:sz w:val="10"/>
                <w:szCs w:val="10"/>
                <w:lang w:val="fr-CH"/>
              </w:rPr>
            </w:pPr>
          </w:p>
        </w:tc>
        <w:tc>
          <w:tcPr>
            <w:tcW w:w="3240" w:type="dxa"/>
            <w:shd w:val="clear" w:color="auto" w:fill="auto"/>
          </w:tcPr>
          <w:p w14:paraId="67E4FD6D" w14:textId="77777777" w:rsidR="00BD321F" w:rsidRPr="008B443A" w:rsidRDefault="00BD321F" w:rsidP="00E05C64">
            <w:pPr>
              <w:tabs>
                <w:tab w:val="left" w:pos="5954"/>
              </w:tabs>
              <w:rPr>
                <w:rFonts w:ascii="STE Info Office" w:hAnsi="STE Info Office" w:cs="Arial"/>
                <w:sz w:val="10"/>
                <w:szCs w:val="10"/>
                <w:lang w:val="fr-CH"/>
              </w:rPr>
            </w:pPr>
          </w:p>
        </w:tc>
        <w:tc>
          <w:tcPr>
            <w:tcW w:w="360" w:type="dxa"/>
            <w:shd w:val="clear" w:color="auto" w:fill="auto"/>
          </w:tcPr>
          <w:p w14:paraId="56DB355C" w14:textId="77777777" w:rsidR="00BD321F" w:rsidRPr="008B443A" w:rsidRDefault="00BD321F" w:rsidP="00E05C64">
            <w:pPr>
              <w:tabs>
                <w:tab w:val="left" w:pos="5954"/>
              </w:tabs>
              <w:rPr>
                <w:rFonts w:ascii="STE Info Office" w:hAnsi="STE Info Office" w:cs="Arial"/>
                <w:sz w:val="10"/>
                <w:szCs w:val="10"/>
                <w:lang w:val="fr-CH"/>
              </w:rPr>
            </w:pPr>
          </w:p>
        </w:tc>
        <w:tc>
          <w:tcPr>
            <w:tcW w:w="1436" w:type="dxa"/>
            <w:shd w:val="clear" w:color="auto" w:fill="auto"/>
          </w:tcPr>
          <w:p w14:paraId="329AE071" w14:textId="77777777" w:rsidR="00BD321F" w:rsidRPr="008B443A" w:rsidRDefault="00BD321F" w:rsidP="00E05C64">
            <w:pPr>
              <w:tabs>
                <w:tab w:val="left" w:pos="5954"/>
              </w:tabs>
              <w:ind w:left="72"/>
              <w:rPr>
                <w:rFonts w:ascii="STE Info Office" w:hAnsi="STE Info Office" w:cs="Arial"/>
                <w:sz w:val="10"/>
                <w:szCs w:val="10"/>
                <w:lang w:val="fr-CH"/>
              </w:rPr>
            </w:pPr>
          </w:p>
        </w:tc>
        <w:tc>
          <w:tcPr>
            <w:tcW w:w="2979" w:type="dxa"/>
            <w:shd w:val="clear" w:color="auto" w:fill="auto"/>
          </w:tcPr>
          <w:p w14:paraId="7AA1169B" w14:textId="77777777" w:rsidR="00BD321F" w:rsidRPr="008B443A" w:rsidRDefault="00BD321F" w:rsidP="00E05C64">
            <w:pPr>
              <w:tabs>
                <w:tab w:val="left" w:pos="5954"/>
              </w:tabs>
              <w:rPr>
                <w:rFonts w:ascii="STE Info Office" w:hAnsi="STE Info Office" w:cs="Arial"/>
                <w:sz w:val="10"/>
                <w:szCs w:val="10"/>
                <w:lang w:val="fr-CH"/>
              </w:rPr>
            </w:pPr>
          </w:p>
        </w:tc>
      </w:tr>
    </w:tbl>
    <w:p w14:paraId="748D0EB7" w14:textId="77777777" w:rsidR="00BD321F" w:rsidRPr="008B443A" w:rsidRDefault="00BD321F" w:rsidP="00BD321F">
      <w:pPr>
        <w:rPr>
          <w:rFonts w:ascii="STE Info Office" w:hAnsi="STE Info Office" w:cs="Arial"/>
          <w:sz w:val="10"/>
          <w:szCs w:val="10"/>
          <w:lang w:val="fr-CH"/>
        </w:rPr>
      </w:pPr>
    </w:p>
    <w:p w14:paraId="627A7651" w14:textId="77777777" w:rsidR="00237001" w:rsidRPr="008B443A" w:rsidRDefault="008B443A">
      <w:pPr>
        <w:spacing w:line="300" w:lineRule="atLeast"/>
        <w:ind w:right="83"/>
        <w:rPr>
          <w:rFonts w:ascii="STE Info Office" w:hAnsi="STE Info Office" w:cs="Arial"/>
          <w:sz w:val="19"/>
          <w:szCs w:val="19"/>
          <w:lang w:val="fr-CH"/>
        </w:rPr>
      </w:pPr>
      <w:r w:rsidRPr="008B443A">
        <w:rPr>
          <w:rFonts w:ascii="STE Info Office" w:hAnsi="STE Info Office" w:cs="Arial"/>
          <w:sz w:val="19"/>
          <w:szCs w:val="19"/>
          <w:lang w:val="fr-CH"/>
        </w:rPr>
        <w:t xml:space="preserve">Contrairement aux systèmes de pompes à chaleur pour le chauffage, les pompes à chaleur pour l'eau sanitaire (également </w:t>
      </w:r>
      <w:r w:rsidR="001E1864" w:rsidRPr="008B443A">
        <w:rPr>
          <w:rFonts w:ascii="STE Info Office" w:hAnsi="STE Info Office" w:cs="Arial"/>
          <w:sz w:val="19"/>
          <w:szCs w:val="19"/>
          <w:lang w:val="fr-CH"/>
        </w:rPr>
        <w:t xml:space="preserve">appelées </w:t>
      </w:r>
      <w:r w:rsidRPr="008B443A">
        <w:rPr>
          <w:rFonts w:ascii="STE Info Office" w:hAnsi="STE Info Office" w:cs="Arial"/>
          <w:sz w:val="19"/>
          <w:szCs w:val="19"/>
          <w:lang w:val="fr-CH"/>
        </w:rPr>
        <w:t xml:space="preserve">pompes à chaleur pour l'eau chaude ou pompes à chaleur pour l'eau chaude potable) chauffent exclusivement l'eau sanitaire et ne peuvent pas être utilisées pour le chauffage ou le refroidissement. Les installations aspirent l'air extérieur ou utilisent l'air ambiant dans la pièce où elles sont installées, de préférence une buanderie, qui est relativement chaude en raison de l'utilisation d'un lave-linge, d'un congélateur ou d'un sèche-linge, par exemple. </w:t>
      </w:r>
    </w:p>
    <w:p w14:paraId="0F19FABD" w14:textId="77777777" w:rsidR="00BD321F" w:rsidRPr="008B443A" w:rsidRDefault="00BD321F" w:rsidP="00D0592C">
      <w:pPr>
        <w:spacing w:line="300" w:lineRule="atLeast"/>
        <w:ind w:right="83"/>
        <w:rPr>
          <w:rFonts w:ascii="STE Info Office" w:hAnsi="STE Info Office" w:cs="Arial"/>
          <w:sz w:val="19"/>
          <w:szCs w:val="19"/>
          <w:lang w:val="fr-CH"/>
        </w:rPr>
      </w:pPr>
    </w:p>
    <w:p w14:paraId="72B4DB0E" w14:textId="77777777" w:rsidR="00D0592C" w:rsidRPr="008B443A" w:rsidRDefault="00D0592C" w:rsidP="00D0592C">
      <w:pPr>
        <w:spacing w:line="300" w:lineRule="atLeast"/>
        <w:ind w:right="83"/>
        <w:rPr>
          <w:rFonts w:ascii="STE Info Office" w:hAnsi="STE Info Office" w:cs="Arial"/>
          <w:sz w:val="19"/>
          <w:szCs w:val="19"/>
          <w:lang w:val="fr-CH"/>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8B443A" w14:paraId="4411B10E" w14:textId="77777777" w:rsidTr="00A32B90">
        <w:trPr>
          <w:trHeight w:val="113"/>
        </w:trPr>
        <w:tc>
          <w:tcPr>
            <w:tcW w:w="1800" w:type="dxa"/>
            <w:shd w:val="clear" w:color="auto" w:fill="auto"/>
          </w:tcPr>
          <w:p w14:paraId="1F44A358" w14:textId="77777777" w:rsidR="00D0592C" w:rsidRPr="008B443A" w:rsidRDefault="00D0592C" w:rsidP="00C34951">
            <w:pPr>
              <w:tabs>
                <w:tab w:val="left" w:pos="5954"/>
              </w:tabs>
              <w:rPr>
                <w:rFonts w:ascii="STE Info Office" w:hAnsi="STE Info Office" w:cs="Arial"/>
                <w:sz w:val="10"/>
                <w:szCs w:val="10"/>
                <w:lang w:val="fr-CH"/>
              </w:rPr>
            </w:pPr>
          </w:p>
        </w:tc>
        <w:tc>
          <w:tcPr>
            <w:tcW w:w="3240" w:type="dxa"/>
            <w:shd w:val="clear" w:color="auto" w:fill="auto"/>
          </w:tcPr>
          <w:p w14:paraId="273B392B" w14:textId="77777777" w:rsidR="00D0592C" w:rsidRPr="008B443A" w:rsidRDefault="00D0592C" w:rsidP="00C34951">
            <w:pPr>
              <w:tabs>
                <w:tab w:val="left" w:pos="5954"/>
              </w:tabs>
              <w:rPr>
                <w:rFonts w:ascii="STE Info Office" w:hAnsi="STE Info Office" w:cs="Arial"/>
                <w:sz w:val="10"/>
                <w:szCs w:val="10"/>
                <w:lang w:val="fr-CH"/>
              </w:rPr>
            </w:pPr>
          </w:p>
        </w:tc>
        <w:tc>
          <w:tcPr>
            <w:tcW w:w="360" w:type="dxa"/>
            <w:shd w:val="clear" w:color="auto" w:fill="auto"/>
          </w:tcPr>
          <w:p w14:paraId="260CE410" w14:textId="77777777" w:rsidR="00D0592C" w:rsidRPr="008B443A" w:rsidRDefault="00D0592C" w:rsidP="00C34951">
            <w:pPr>
              <w:tabs>
                <w:tab w:val="left" w:pos="5954"/>
              </w:tabs>
              <w:rPr>
                <w:rFonts w:ascii="STE Info Office" w:hAnsi="STE Info Office" w:cs="Arial"/>
                <w:sz w:val="10"/>
                <w:szCs w:val="10"/>
                <w:lang w:val="fr-CH"/>
              </w:rPr>
            </w:pPr>
          </w:p>
        </w:tc>
        <w:tc>
          <w:tcPr>
            <w:tcW w:w="1436" w:type="dxa"/>
            <w:shd w:val="clear" w:color="auto" w:fill="auto"/>
          </w:tcPr>
          <w:p w14:paraId="5796118D" w14:textId="77777777" w:rsidR="00D0592C" w:rsidRPr="008B443A" w:rsidRDefault="00D0592C" w:rsidP="00C34951">
            <w:pPr>
              <w:tabs>
                <w:tab w:val="left" w:pos="5954"/>
              </w:tabs>
              <w:ind w:left="72"/>
              <w:rPr>
                <w:rFonts w:ascii="STE Info Office" w:hAnsi="STE Info Office" w:cs="Arial"/>
                <w:sz w:val="10"/>
                <w:szCs w:val="10"/>
                <w:lang w:val="fr-CH"/>
              </w:rPr>
            </w:pPr>
          </w:p>
        </w:tc>
        <w:tc>
          <w:tcPr>
            <w:tcW w:w="2979" w:type="dxa"/>
            <w:shd w:val="clear" w:color="auto" w:fill="auto"/>
          </w:tcPr>
          <w:p w14:paraId="332C42F6" w14:textId="77777777" w:rsidR="00D0592C" w:rsidRPr="008B443A" w:rsidRDefault="00D0592C" w:rsidP="00C34951">
            <w:pPr>
              <w:tabs>
                <w:tab w:val="left" w:pos="5954"/>
              </w:tabs>
              <w:rPr>
                <w:rFonts w:ascii="STE Info Office" w:hAnsi="STE Info Office" w:cs="Arial"/>
                <w:sz w:val="10"/>
                <w:szCs w:val="10"/>
                <w:lang w:val="fr-CH"/>
              </w:rPr>
            </w:pPr>
          </w:p>
        </w:tc>
      </w:tr>
    </w:tbl>
    <w:p w14:paraId="75C2502E" w14:textId="2CDE3F59" w:rsidR="00237001" w:rsidRDefault="008B443A">
      <w:pPr>
        <w:tabs>
          <w:tab w:val="left" w:pos="1800"/>
          <w:tab w:val="left" w:pos="3720"/>
          <w:tab w:val="left" w:pos="5400"/>
          <w:tab w:val="left" w:pos="7080"/>
        </w:tabs>
        <w:spacing w:line="300" w:lineRule="atLeast"/>
        <w:rPr>
          <w:rFonts w:ascii="STE Info Office" w:hAnsi="STE Info Office" w:cs="Arial"/>
          <w:b/>
          <w:color w:val="7F7F7F"/>
          <w:sz w:val="16"/>
          <w:szCs w:val="16"/>
        </w:rPr>
      </w:pPr>
      <w:r w:rsidRPr="007F44AE">
        <w:rPr>
          <w:rFonts w:ascii="STE Info Office" w:hAnsi="STE Info Office" w:cs="Arial"/>
          <w:b/>
          <w:color w:val="7F7F7F"/>
          <w:sz w:val="16"/>
          <w:szCs w:val="16"/>
        </w:rPr>
        <w:t>Légende</w:t>
      </w:r>
      <w:r w:rsidRPr="007F44AE">
        <w:rPr>
          <w:rFonts w:ascii="STE Info Office" w:hAnsi="STE Info Office" w:cs="Arial"/>
          <w:b/>
          <w:color w:val="7F7F7F"/>
          <w:sz w:val="16"/>
          <w:szCs w:val="16"/>
        </w:rPr>
        <w:t xml:space="preserve"> :</w:t>
      </w:r>
    </w:p>
    <w:p w14:paraId="3A8AFCB5" w14:textId="77777777" w:rsidR="00EA7083" w:rsidRDefault="00EA7083" w:rsidP="00D0592C">
      <w:pPr>
        <w:pStyle w:val="Pressetext"/>
        <w:spacing w:after="0" w:line="300" w:lineRule="atLeast"/>
        <w:rPr>
          <w:rFonts w:ascii="STE Info Office" w:hAnsi="STE Info Office"/>
          <w:color w:val="auto"/>
          <w:sz w:val="16"/>
          <w:szCs w:val="16"/>
        </w:rPr>
      </w:pPr>
    </w:p>
    <w:p w14:paraId="010D794F" w14:textId="77777777" w:rsidR="00474069" w:rsidRDefault="00474069" w:rsidP="00D0592C">
      <w:pPr>
        <w:pStyle w:val="Pressetext"/>
        <w:spacing w:after="0" w:line="300" w:lineRule="atLeast"/>
        <w:rPr>
          <w:rFonts w:ascii="STE Info Office" w:hAnsi="STE Info Office"/>
          <w:color w:val="auto"/>
          <w:sz w:val="16"/>
          <w:szCs w:val="16"/>
        </w:rPr>
        <w:sectPr w:rsidR="00474069" w:rsidSect="00B87077">
          <w:headerReference w:type="default" r:id="rId8"/>
          <w:footerReference w:type="default" r:id="rId9"/>
          <w:pgSz w:w="11906" w:h="16838" w:code="9"/>
          <w:pgMar w:top="2268" w:right="849" w:bottom="1276" w:left="1134" w:header="425" w:footer="425" w:gutter="0"/>
          <w:cols w:space="708"/>
          <w:docGrid w:linePitch="360"/>
        </w:sectPr>
      </w:pPr>
    </w:p>
    <w:p w14:paraId="7CF37F19" w14:textId="77777777" w:rsidR="00EA7083" w:rsidRDefault="00474069" w:rsidP="00D0592C">
      <w:pPr>
        <w:pStyle w:val="Pressetext"/>
        <w:spacing w:after="0" w:line="300" w:lineRule="atLeast"/>
        <w:rPr>
          <w:rFonts w:ascii="STE Info Office" w:hAnsi="STE Info Office"/>
          <w:color w:val="auto"/>
          <w:sz w:val="16"/>
          <w:szCs w:val="16"/>
        </w:rPr>
      </w:pPr>
      <w:r>
        <w:rPr>
          <w:noProof/>
        </w:rPr>
        <w:drawing>
          <wp:inline distT="0" distB="0" distL="0" distR="0" wp14:anchorId="567905CD" wp14:editId="7BE06003">
            <wp:extent cx="1440000" cy="1440000"/>
            <wp:effectExtent l="0" t="0" r="8255" b="8255"/>
            <wp:docPr id="11609525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245FD327" w14:textId="1905967D" w:rsidR="00237001" w:rsidRPr="008B443A" w:rsidRDefault="008B443A">
      <w:pPr>
        <w:pStyle w:val="Pressetext"/>
        <w:spacing w:after="0" w:line="300" w:lineRule="atLeast"/>
        <w:rPr>
          <w:rFonts w:ascii="STE Info Office" w:hAnsi="STE Info Office"/>
          <w:color w:val="auto"/>
          <w:sz w:val="16"/>
          <w:szCs w:val="16"/>
          <w:lang w:val="fr-CH"/>
        </w:rPr>
      </w:pPr>
      <w:r w:rsidRPr="008B443A">
        <w:rPr>
          <w:rFonts w:ascii="STE Info Office" w:hAnsi="STE Info Office"/>
          <w:color w:val="auto"/>
          <w:sz w:val="16"/>
          <w:szCs w:val="16"/>
          <w:lang w:val="fr-CH"/>
        </w:rPr>
        <w:t>Image</w:t>
      </w:r>
      <w:r w:rsidRPr="008B443A">
        <w:rPr>
          <w:rFonts w:ascii="STE Info Office" w:hAnsi="STE Info Office"/>
          <w:color w:val="auto"/>
          <w:sz w:val="16"/>
          <w:szCs w:val="16"/>
          <w:lang w:val="fr-CH"/>
        </w:rPr>
        <w:t xml:space="preserve"> 1 : </w:t>
      </w:r>
      <w:r w:rsidR="00EA7083" w:rsidRPr="008B443A">
        <w:rPr>
          <w:rFonts w:ascii="STE Info Office" w:hAnsi="STE Info Office"/>
          <w:color w:val="auto"/>
          <w:sz w:val="16"/>
          <w:szCs w:val="16"/>
          <w:lang w:val="fr-CH"/>
        </w:rPr>
        <w:t>Pompes à chaleur aérothermiques</w:t>
      </w:r>
    </w:p>
    <w:p w14:paraId="0B3441EF" w14:textId="77777777" w:rsidR="00EA7083" w:rsidRPr="008B443A" w:rsidRDefault="00EA7083" w:rsidP="00D0592C">
      <w:pPr>
        <w:pStyle w:val="Pressetext"/>
        <w:spacing w:after="0" w:line="300" w:lineRule="atLeast"/>
        <w:rPr>
          <w:rFonts w:ascii="STE Info Office" w:hAnsi="STE Info Office"/>
          <w:color w:val="auto"/>
          <w:sz w:val="16"/>
          <w:szCs w:val="16"/>
          <w:lang w:val="fr-CH"/>
        </w:rPr>
      </w:pPr>
    </w:p>
    <w:p w14:paraId="6ED21B3A" w14:textId="77777777" w:rsidR="00EA7083" w:rsidRPr="007F44AE" w:rsidRDefault="00474069" w:rsidP="00D0592C">
      <w:pPr>
        <w:pStyle w:val="Pressetext"/>
        <w:spacing w:after="0" w:line="300" w:lineRule="atLeast"/>
        <w:rPr>
          <w:rFonts w:ascii="STE Info Office" w:hAnsi="STE Info Office"/>
          <w:color w:val="auto"/>
          <w:sz w:val="16"/>
          <w:szCs w:val="16"/>
        </w:rPr>
      </w:pPr>
      <w:r>
        <w:rPr>
          <w:noProof/>
        </w:rPr>
        <w:drawing>
          <wp:inline distT="0" distB="0" distL="0" distR="0" wp14:anchorId="69D04B6C" wp14:editId="76EA63A5">
            <wp:extent cx="1440000" cy="1440000"/>
            <wp:effectExtent l="0" t="0" r="8255" b="8255"/>
            <wp:docPr id="191720811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0D6B8320" w14:textId="530061C4" w:rsidR="00237001" w:rsidRDefault="008B443A">
      <w:pPr>
        <w:pStyle w:val="Pressetext"/>
        <w:spacing w:after="0" w:line="300" w:lineRule="atLeast"/>
        <w:rPr>
          <w:rFonts w:ascii="STE Info Office" w:hAnsi="STE Info Office"/>
          <w:color w:val="auto"/>
          <w:sz w:val="16"/>
          <w:szCs w:val="16"/>
        </w:rPr>
      </w:pPr>
      <w:r>
        <w:rPr>
          <w:rFonts w:ascii="STE Info Office" w:hAnsi="STE Info Office"/>
          <w:color w:val="auto"/>
          <w:sz w:val="16"/>
          <w:szCs w:val="16"/>
        </w:rPr>
        <w:t>Image</w:t>
      </w:r>
      <w:r w:rsidRPr="007F44AE">
        <w:rPr>
          <w:rFonts w:ascii="STE Info Office" w:hAnsi="STE Info Office"/>
          <w:color w:val="auto"/>
          <w:sz w:val="16"/>
          <w:szCs w:val="16"/>
        </w:rPr>
        <w:t xml:space="preserve"> 2 : </w:t>
      </w:r>
      <w:r w:rsidR="00EA7083">
        <w:rPr>
          <w:rFonts w:ascii="STE Info Office" w:hAnsi="STE Info Office"/>
          <w:color w:val="auto"/>
          <w:sz w:val="16"/>
          <w:szCs w:val="16"/>
        </w:rPr>
        <w:t>Pompes à chaleur géothermiques</w:t>
      </w:r>
    </w:p>
    <w:p w14:paraId="70920A42" w14:textId="77777777" w:rsidR="00EA7083" w:rsidRPr="007F44AE" w:rsidRDefault="00474069" w:rsidP="00D0592C">
      <w:pPr>
        <w:pStyle w:val="Pressetext"/>
        <w:spacing w:after="0" w:line="300" w:lineRule="atLeast"/>
        <w:rPr>
          <w:rFonts w:ascii="STE Info Office" w:hAnsi="STE Info Office"/>
          <w:color w:val="auto"/>
          <w:sz w:val="16"/>
          <w:szCs w:val="16"/>
        </w:rPr>
      </w:pPr>
      <w:r>
        <w:rPr>
          <w:noProof/>
        </w:rPr>
        <w:drawing>
          <wp:inline distT="0" distB="0" distL="0" distR="0" wp14:anchorId="18FDA2FC" wp14:editId="556262B4">
            <wp:extent cx="1440000" cy="1440000"/>
            <wp:effectExtent l="0" t="0" r="8255" b="8255"/>
            <wp:docPr id="21268226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2DA0898D" w14:textId="13E693C2" w:rsidR="00237001" w:rsidRPr="008B443A" w:rsidRDefault="008B443A">
      <w:pPr>
        <w:pStyle w:val="Pressetext"/>
        <w:spacing w:after="0" w:line="300" w:lineRule="atLeast"/>
        <w:rPr>
          <w:rFonts w:ascii="STE Info Office" w:hAnsi="STE Info Office"/>
          <w:color w:val="auto"/>
          <w:sz w:val="16"/>
          <w:szCs w:val="16"/>
          <w:lang w:val="fr-CH"/>
        </w:rPr>
      </w:pPr>
      <w:r>
        <w:rPr>
          <w:rFonts w:ascii="STE Info Office" w:hAnsi="STE Info Office"/>
          <w:color w:val="auto"/>
          <w:sz w:val="16"/>
          <w:szCs w:val="16"/>
          <w:lang w:val="fr-CH"/>
        </w:rPr>
        <w:t>Image</w:t>
      </w:r>
      <w:r w:rsidRPr="008B443A">
        <w:rPr>
          <w:rFonts w:ascii="STE Info Office" w:hAnsi="STE Info Office"/>
          <w:color w:val="auto"/>
          <w:sz w:val="16"/>
          <w:szCs w:val="16"/>
          <w:lang w:val="fr-CH"/>
        </w:rPr>
        <w:t xml:space="preserve"> 3 : </w:t>
      </w:r>
      <w:r w:rsidR="00EA7083" w:rsidRPr="008B443A">
        <w:rPr>
          <w:rFonts w:ascii="STE Info Office" w:hAnsi="STE Info Office"/>
          <w:color w:val="auto"/>
          <w:sz w:val="16"/>
          <w:szCs w:val="16"/>
          <w:lang w:val="fr-CH"/>
        </w:rPr>
        <w:t>Pompes à chaleur sur nappe phréatique</w:t>
      </w:r>
    </w:p>
    <w:p w14:paraId="02C9BE91" w14:textId="77777777" w:rsidR="00EA7083" w:rsidRPr="008B443A" w:rsidRDefault="00EA7083" w:rsidP="00D0592C">
      <w:pPr>
        <w:pStyle w:val="Pressetext"/>
        <w:spacing w:after="0" w:line="300" w:lineRule="atLeast"/>
        <w:rPr>
          <w:rFonts w:ascii="STE Info Office" w:hAnsi="STE Info Office"/>
          <w:color w:val="auto"/>
          <w:sz w:val="16"/>
          <w:szCs w:val="16"/>
          <w:lang w:val="fr-CH"/>
        </w:rPr>
      </w:pPr>
    </w:p>
    <w:p w14:paraId="10A07A13" w14:textId="77777777" w:rsidR="00EA7083" w:rsidRPr="007F44AE" w:rsidRDefault="00474069" w:rsidP="00EA7083">
      <w:pPr>
        <w:pStyle w:val="Pressetext"/>
        <w:spacing w:after="0" w:line="300" w:lineRule="atLeast"/>
        <w:rPr>
          <w:rFonts w:ascii="STE Info Office" w:hAnsi="STE Info Office"/>
          <w:color w:val="auto"/>
          <w:sz w:val="16"/>
          <w:szCs w:val="16"/>
        </w:rPr>
      </w:pPr>
      <w:r>
        <w:rPr>
          <w:noProof/>
        </w:rPr>
        <w:drawing>
          <wp:inline distT="0" distB="0" distL="0" distR="0" wp14:anchorId="3A718655" wp14:editId="303B36C8">
            <wp:extent cx="1440000" cy="1440000"/>
            <wp:effectExtent l="0" t="0" r="8255" b="8255"/>
            <wp:docPr id="153671124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7777E39F" w14:textId="4E874E2C" w:rsidR="00237001" w:rsidRPr="008B443A" w:rsidRDefault="008B443A">
      <w:pPr>
        <w:pStyle w:val="Pressetext"/>
        <w:spacing w:after="0" w:line="300" w:lineRule="atLeast"/>
        <w:rPr>
          <w:rFonts w:ascii="STE Info Office" w:hAnsi="STE Info Office"/>
          <w:color w:val="auto"/>
          <w:sz w:val="16"/>
          <w:szCs w:val="16"/>
          <w:lang w:val="fr-CH"/>
        </w:rPr>
      </w:pPr>
      <w:r>
        <w:rPr>
          <w:rFonts w:ascii="STE Info Office" w:hAnsi="STE Info Office"/>
          <w:color w:val="auto"/>
          <w:sz w:val="16"/>
          <w:szCs w:val="16"/>
          <w:lang w:val="fr-CH"/>
        </w:rPr>
        <w:t>Image</w:t>
      </w:r>
      <w:r w:rsidRPr="008B443A">
        <w:rPr>
          <w:rFonts w:ascii="STE Info Office" w:hAnsi="STE Info Office"/>
          <w:color w:val="auto"/>
          <w:sz w:val="16"/>
          <w:szCs w:val="16"/>
          <w:lang w:val="fr-CH"/>
        </w:rPr>
        <w:t xml:space="preserve"> 3 : </w:t>
      </w:r>
      <w:r w:rsidRPr="008B443A">
        <w:rPr>
          <w:rFonts w:ascii="STE Info Office" w:hAnsi="STE Info Office"/>
          <w:color w:val="auto"/>
          <w:sz w:val="16"/>
          <w:szCs w:val="16"/>
          <w:lang w:val="fr-CH"/>
        </w:rPr>
        <w:t>Pompes à chaleur pour eau sanitaire</w:t>
      </w:r>
    </w:p>
    <w:p w14:paraId="4D644EDC" w14:textId="77777777" w:rsidR="00474069" w:rsidRPr="008B443A" w:rsidRDefault="00474069" w:rsidP="00D0592C">
      <w:pPr>
        <w:pStyle w:val="Pressetext"/>
        <w:spacing w:after="0" w:line="300" w:lineRule="atLeast"/>
        <w:rPr>
          <w:rFonts w:ascii="STE Info Office" w:hAnsi="STE Info Office"/>
          <w:color w:val="auto"/>
          <w:sz w:val="16"/>
          <w:szCs w:val="16"/>
          <w:lang w:val="fr-CH"/>
        </w:rPr>
        <w:sectPr w:rsidR="00474069" w:rsidRPr="008B443A" w:rsidSect="00474069">
          <w:type w:val="continuous"/>
          <w:pgSz w:w="11906" w:h="16838" w:code="9"/>
          <w:pgMar w:top="2268" w:right="849" w:bottom="1134" w:left="1134" w:header="425" w:footer="425" w:gutter="0"/>
          <w:cols w:num="2" w:space="708"/>
          <w:docGrid w:linePitch="360"/>
        </w:sectPr>
      </w:pPr>
    </w:p>
    <w:p w14:paraId="1C3230C1" w14:textId="77777777" w:rsidR="00D0592C" w:rsidRPr="008B443A" w:rsidRDefault="00D0592C" w:rsidP="00D0592C">
      <w:pPr>
        <w:pStyle w:val="Pressetext"/>
        <w:spacing w:after="0" w:line="300" w:lineRule="atLeast"/>
        <w:rPr>
          <w:rFonts w:ascii="STE Info Office" w:hAnsi="STE Info Office"/>
          <w:color w:val="auto"/>
          <w:sz w:val="16"/>
          <w:szCs w:val="16"/>
          <w:lang w:val="fr-CH"/>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8B443A" w14:paraId="6B106CD2" w14:textId="77777777" w:rsidTr="00A32B90">
        <w:trPr>
          <w:trHeight w:val="113"/>
        </w:trPr>
        <w:tc>
          <w:tcPr>
            <w:tcW w:w="1800" w:type="dxa"/>
            <w:shd w:val="clear" w:color="auto" w:fill="auto"/>
          </w:tcPr>
          <w:p w14:paraId="4C8525FE" w14:textId="77777777" w:rsidR="00D0592C" w:rsidRPr="008B443A" w:rsidRDefault="00D0592C" w:rsidP="00C34951">
            <w:pPr>
              <w:tabs>
                <w:tab w:val="left" w:pos="5954"/>
              </w:tabs>
              <w:rPr>
                <w:rFonts w:ascii="STE Info Office" w:hAnsi="STE Info Office" w:cs="Arial"/>
                <w:sz w:val="10"/>
                <w:szCs w:val="10"/>
                <w:lang w:val="fr-CH"/>
              </w:rPr>
            </w:pPr>
          </w:p>
        </w:tc>
        <w:tc>
          <w:tcPr>
            <w:tcW w:w="3240" w:type="dxa"/>
            <w:shd w:val="clear" w:color="auto" w:fill="auto"/>
          </w:tcPr>
          <w:p w14:paraId="2B0F5EDC" w14:textId="77777777" w:rsidR="00D0592C" w:rsidRPr="008B443A" w:rsidRDefault="00D0592C" w:rsidP="00C34951">
            <w:pPr>
              <w:tabs>
                <w:tab w:val="left" w:pos="5954"/>
              </w:tabs>
              <w:rPr>
                <w:rFonts w:ascii="STE Info Office" w:hAnsi="STE Info Office" w:cs="Arial"/>
                <w:sz w:val="10"/>
                <w:szCs w:val="10"/>
                <w:lang w:val="fr-CH"/>
              </w:rPr>
            </w:pPr>
          </w:p>
        </w:tc>
        <w:tc>
          <w:tcPr>
            <w:tcW w:w="360" w:type="dxa"/>
            <w:shd w:val="clear" w:color="auto" w:fill="auto"/>
          </w:tcPr>
          <w:p w14:paraId="07B6F2BF" w14:textId="77777777" w:rsidR="00D0592C" w:rsidRPr="008B443A" w:rsidRDefault="00D0592C" w:rsidP="00C34951">
            <w:pPr>
              <w:tabs>
                <w:tab w:val="left" w:pos="5954"/>
              </w:tabs>
              <w:rPr>
                <w:rFonts w:ascii="STE Info Office" w:hAnsi="STE Info Office" w:cs="Arial"/>
                <w:sz w:val="10"/>
                <w:szCs w:val="10"/>
                <w:lang w:val="fr-CH"/>
              </w:rPr>
            </w:pPr>
          </w:p>
        </w:tc>
        <w:tc>
          <w:tcPr>
            <w:tcW w:w="1436" w:type="dxa"/>
            <w:shd w:val="clear" w:color="auto" w:fill="auto"/>
          </w:tcPr>
          <w:p w14:paraId="108B2E2E" w14:textId="77777777" w:rsidR="00D0592C" w:rsidRPr="008B443A" w:rsidRDefault="00D0592C" w:rsidP="00C34951">
            <w:pPr>
              <w:tabs>
                <w:tab w:val="left" w:pos="5954"/>
              </w:tabs>
              <w:ind w:left="72"/>
              <w:rPr>
                <w:rFonts w:ascii="STE Info Office" w:hAnsi="STE Info Office" w:cs="Arial"/>
                <w:sz w:val="10"/>
                <w:szCs w:val="10"/>
                <w:lang w:val="fr-CH"/>
              </w:rPr>
            </w:pPr>
          </w:p>
        </w:tc>
        <w:tc>
          <w:tcPr>
            <w:tcW w:w="2979" w:type="dxa"/>
            <w:shd w:val="clear" w:color="auto" w:fill="auto"/>
          </w:tcPr>
          <w:p w14:paraId="4677554E" w14:textId="77777777" w:rsidR="00D0592C" w:rsidRPr="008B443A" w:rsidRDefault="00D0592C" w:rsidP="00C34951">
            <w:pPr>
              <w:tabs>
                <w:tab w:val="left" w:pos="5954"/>
              </w:tabs>
              <w:rPr>
                <w:rFonts w:ascii="STE Info Office" w:hAnsi="STE Info Office" w:cs="Arial"/>
                <w:sz w:val="10"/>
                <w:szCs w:val="10"/>
                <w:lang w:val="fr-CH"/>
              </w:rPr>
            </w:pPr>
          </w:p>
        </w:tc>
      </w:tr>
    </w:tbl>
    <w:p w14:paraId="702BAC2C" w14:textId="77777777" w:rsidR="00D0592C" w:rsidRPr="008B443A" w:rsidRDefault="00D0592C" w:rsidP="00D0592C">
      <w:pPr>
        <w:spacing w:line="300" w:lineRule="atLeast"/>
        <w:ind w:right="83"/>
        <w:rPr>
          <w:rFonts w:ascii="STE Info Office" w:hAnsi="STE Info Office" w:cs="Arial"/>
          <w:sz w:val="19"/>
          <w:szCs w:val="19"/>
          <w:lang w:val="fr-CH"/>
        </w:rPr>
      </w:pPr>
    </w:p>
    <w:sectPr w:rsidR="00D0592C" w:rsidRPr="008B443A" w:rsidSect="00474069">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516D3" w14:textId="77777777" w:rsidR="004C3A04" w:rsidRDefault="004C3A04">
      <w:r>
        <w:separator/>
      </w:r>
    </w:p>
  </w:endnote>
  <w:endnote w:type="continuationSeparator" w:id="0">
    <w:p w14:paraId="51E45EB1"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654A" w14:textId="77777777" w:rsidR="00237001" w:rsidRDefault="008B443A">
    <w:pPr>
      <w:tabs>
        <w:tab w:val="left" w:pos="9072"/>
      </w:tabs>
      <w:spacing w:before="102"/>
      <w:rPr>
        <w:rFonts w:ascii="STEInfoText-Bold" w:hAnsi="STEInfoText-Bold"/>
        <w:bCs/>
        <w:color w:val="A1A3A6"/>
        <w:spacing w:val="6"/>
        <w:sz w:val="17"/>
      </w:rPr>
    </w:pPr>
    <w:r w:rsidRPr="00AE7086">
      <w:rPr>
        <w:rFonts w:ascii="STE Info Office" w:hAnsi="STEInfoText-Bold"/>
        <w:bCs/>
        <w:noProof/>
        <w:spacing w:val="6"/>
        <w:sz w:val="19"/>
      </w:rPr>
      <mc:AlternateContent>
        <mc:Choice Requires="wps">
          <w:drawing>
            <wp:anchor distT="0" distB="0" distL="114300" distR="114300" simplePos="0" relativeHeight="251660288" behindDoc="0" locked="0" layoutInCell="1" allowOverlap="1" wp14:anchorId="24B2F40D" wp14:editId="004957D7">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ihandform: Form 8"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spid="_x0000_s1026" filled="f" strokecolor="#d11437" strokeweight=".6pt" path="m,l10201,r,1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w14:anchorId="61857ED2">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17"/>
      </w:rPr>
      <w:t>STIEBEL ELTRON AG | Gass 8 | 5242 Lupfig</w:t>
    </w:r>
  </w:p>
  <w:p w14:paraId="004DA852" w14:textId="77777777" w:rsidR="00237001" w:rsidRDefault="008B443A">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17"/>
        <w:szCs w:val="17"/>
        <w:lang w:val="de-CH"/>
      </w:rPr>
      <w:t xml:space="preserve">056 464 05 00 | </w:t>
    </w:r>
    <w:r w:rsidRPr="007C1D65">
      <w:rPr>
        <w:rFonts w:ascii="STEInfoText-Regular" w:hAnsi="STEInfoText-Regular"/>
        <w:color w:val="A1A3A6"/>
        <w:spacing w:val="-1"/>
        <w:sz w:val="17"/>
        <w:lang w:val="de-CH"/>
      </w:rPr>
      <w:t xml:space="preserve">info@stiebel-eltron.ch </w:t>
    </w:r>
    <w:r w:rsidRPr="00FE0A4E">
      <w:rPr>
        <w:rFonts w:ascii="STEInfoText-Regular" w:hAnsi="STEInfoText-Regular"/>
        <w:color w:val="A1A3A6"/>
        <w:spacing w:val="-1"/>
        <w:sz w:val="17"/>
        <w:lang w:val="de-CH"/>
      </w:rPr>
      <w:tab/>
    </w:r>
    <w:hyperlink r:id="rId1" w:history="1">
      <w:r w:rsidRPr="00A32B90">
        <w:rPr>
          <w:rStyle w:val="Hyperlink"/>
          <w:rFonts w:ascii="F2F OCR Bczyk Com" w:hAnsi="F2F OCR Bczyk Com"/>
          <w:color w:val="BA0C2F"/>
          <w:spacing w:val="6"/>
          <w:sz w:val="16"/>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7091" w14:textId="77777777" w:rsidR="004C3A04" w:rsidRDefault="004C3A04">
      <w:r>
        <w:separator/>
      </w:r>
    </w:p>
  </w:footnote>
  <w:footnote w:type="continuationSeparator" w:id="0">
    <w:p w14:paraId="733B0D7A"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4955" w14:textId="77777777" w:rsidR="00237001" w:rsidRDefault="008B443A">
    <w:pPr>
      <w:pStyle w:val="Kopfzeile"/>
      <w:jc w:val="right"/>
    </w:pPr>
    <w:r>
      <w:rPr>
        <w:noProof/>
        <w:lang w:val="de-CH" w:eastAsia="de-CH"/>
      </w:rPr>
      <w:drawing>
        <wp:anchor distT="0" distB="0" distL="114300" distR="114300" simplePos="0" relativeHeight="251658240" behindDoc="0" locked="0" layoutInCell="1" allowOverlap="1" wp14:anchorId="17C08C72" wp14:editId="50D8B560">
          <wp:simplePos x="0" y="0"/>
          <wp:positionH relativeFrom="column">
            <wp:posOffset>4667456</wp:posOffset>
          </wp:positionH>
          <wp:positionV relativeFrom="paragraph">
            <wp:posOffset>273050</wp:posOffset>
          </wp:positionV>
          <wp:extent cx="1619250" cy="266700"/>
          <wp:effectExtent l="0" t="0" r="0" b="0"/>
          <wp:wrapNone/>
          <wp:docPr id="1832746096" name="Grafik 183274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C4317"/>
    <w:rsid w:val="001D01D9"/>
    <w:rsid w:val="001D7A02"/>
    <w:rsid w:val="001E1864"/>
    <w:rsid w:val="00204863"/>
    <w:rsid w:val="00233414"/>
    <w:rsid w:val="00237001"/>
    <w:rsid w:val="00250EF2"/>
    <w:rsid w:val="00266D2E"/>
    <w:rsid w:val="00286627"/>
    <w:rsid w:val="003540F8"/>
    <w:rsid w:val="003771F7"/>
    <w:rsid w:val="00383146"/>
    <w:rsid w:val="003A7535"/>
    <w:rsid w:val="003D793D"/>
    <w:rsid w:val="00413C25"/>
    <w:rsid w:val="00474069"/>
    <w:rsid w:val="004C3A04"/>
    <w:rsid w:val="004F1341"/>
    <w:rsid w:val="00514AB8"/>
    <w:rsid w:val="0052365D"/>
    <w:rsid w:val="0054702E"/>
    <w:rsid w:val="00554C70"/>
    <w:rsid w:val="0058190A"/>
    <w:rsid w:val="005C0533"/>
    <w:rsid w:val="005C737A"/>
    <w:rsid w:val="005F58B7"/>
    <w:rsid w:val="006049DE"/>
    <w:rsid w:val="00614E24"/>
    <w:rsid w:val="006222ED"/>
    <w:rsid w:val="006928E2"/>
    <w:rsid w:val="00706294"/>
    <w:rsid w:val="00746969"/>
    <w:rsid w:val="00750DFF"/>
    <w:rsid w:val="00755154"/>
    <w:rsid w:val="00770266"/>
    <w:rsid w:val="00780E59"/>
    <w:rsid w:val="00793645"/>
    <w:rsid w:val="007C0FA2"/>
    <w:rsid w:val="007C5654"/>
    <w:rsid w:val="007E72B3"/>
    <w:rsid w:val="00800D0A"/>
    <w:rsid w:val="008705F5"/>
    <w:rsid w:val="008833E8"/>
    <w:rsid w:val="008A1697"/>
    <w:rsid w:val="008B443A"/>
    <w:rsid w:val="008C4637"/>
    <w:rsid w:val="008F194B"/>
    <w:rsid w:val="00912BAD"/>
    <w:rsid w:val="00932424"/>
    <w:rsid w:val="00943FA3"/>
    <w:rsid w:val="00944FF8"/>
    <w:rsid w:val="00981CD4"/>
    <w:rsid w:val="009A3D0C"/>
    <w:rsid w:val="009B2E24"/>
    <w:rsid w:val="009D3C2E"/>
    <w:rsid w:val="009E328E"/>
    <w:rsid w:val="00A32B90"/>
    <w:rsid w:val="00A4659E"/>
    <w:rsid w:val="00A635E3"/>
    <w:rsid w:val="00A85300"/>
    <w:rsid w:val="00A93932"/>
    <w:rsid w:val="00AF1E4A"/>
    <w:rsid w:val="00AF5662"/>
    <w:rsid w:val="00B14648"/>
    <w:rsid w:val="00B35B17"/>
    <w:rsid w:val="00B41749"/>
    <w:rsid w:val="00B60F38"/>
    <w:rsid w:val="00B72E9A"/>
    <w:rsid w:val="00B87077"/>
    <w:rsid w:val="00BC5E1C"/>
    <w:rsid w:val="00BC5F35"/>
    <w:rsid w:val="00BD321F"/>
    <w:rsid w:val="00BD6725"/>
    <w:rsid w:val="00C03F33"/>
    <w:rsid w:val="00C26D32"/>
    <w:rsid w:val="00C44426"/>
    <w:rsid w:val="00C446E3"/>
    <w:rsid w:val="00C63D98"/>
    <w:rsid w:val="00C64D17"/>
    <w:rsid w:val="00CB298B"/>
    <w:rsid w:val="00D0592C"/>
    <w:rsid w:val="00D304DB"/>
    <w:rsid w:val="00D4784E"/>
    <w:rsid w:val="00D53190"/>
    <w:rsid w:val="00D6512E"/>
    <w:rsid w:val="00DB00BC"/>
    <w:rsid w:val="00E14391"/>
    <w:rsid w:val="00E451A6"/>
    <w:rsid w:val="00E64207"/>
    <w:rsid w:val="00E65955"/>
    <w:rsid w:val="00E91346"/>
    <w:rsid w:val="00EA5719"/>
    <w:rsid w:val="00EA7083"/>
    <w:rsid w:val="00F12034"/>
    <w:rsid w:val="00F35637"/>
    <w:rsid w:val="00F41E87"/>
    <w:rsid w:val="00F97D0E"/>
    <w:rsid w:val="00FC075F"/>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3BE04"/>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1"/>
      <w:szCs w:val="21"/>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3"/>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4"/>
      <w:szCs w:val="14"/>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19"/>
      <w:szCs w:val="19"/>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1"/>
      <w:szCs w:val="21"/>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3"/>
      <w:szCs w:val="23"/>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3"/>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4015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keywords>, docId:E3F949572BA2C9A6E62FAD7786D229A9</cp:keywords>
  <cp:lastModifiedBy>Laube, Sibylle</cp:lastModifiedBy>
  <cp:revision>13</cp:revision>
  <cp:lastPrinted>2008-01-04T13:00:00Z</cp:lastPrinted>
  <dcterms:created xsi:type="dcterms:W3CDTF">2023-08-25T06:27:00Z</dcterms:created>
  <dcterms:modified xsi:type="dcterms:W3CDTF">2024-12-02T12:05:00Z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