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235B"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Communiqué de presse</w:t>
      </w:r>
    </w:p>
    <w:p w14:paraId="4C021DDE"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303"/>
      </w:tblGrid>
      <w:tr w:rsidR="00D0592C" w:rsidRPr="007F44AE" w14:paraId="46DE4C4C" w14:textId="77777777" w:rsidTr="00D0592C">
        <w:trPr>
          <w:trHeight w:val="113"/>
        </w:trPr>
        <w:tc>
          <w:tcPr>
            <w:tcW w:w="1560" w:type="dxa"/>
            <w:tcBorders>
              <w:top w:val="single" w:sz="4" w:space="0" w:color="D11437"/>
              <w:bottom w:val="nil"/>
            </w:tcBorders>
            <w:shd w:val="clear" w:color="auto" w:fill="auto"/>
          </w:tcPr>
          <w:p w14:paraId="0840B641"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59C7E9B"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4FB1D37A"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740AE0FC"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60661270"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2DEC1F22" w14:textId="77777777" w:rsidTr="00C34951">
        <w:tc>
          <w:tcPr>
            <w:tcW w:w="1560" w:type="dxa"/>
            <w:tcBorders>
              <w:top w:val="nil"/>
              <w:bottom w:val="nil"/>
            </w:tcBorders>
            <w:shd w:val="clear" w:color="auto" w:fill="auto"/>
          </w:tcPr>
          <w:p w14:paraId="5921D1E1" w14:textId="77777777" w:rsidR="00D0592C" w:rsidRPr="00D0592C" w:rsidRDefault="00D0592C" w:rsidP="00C34951">
            <w:pPr>
              <w:tabs>
                <w:tab w:val="left" w:pos="5954"/>
              </w:tabs>
              <w:spacing w:before="40" w:after="40"/>
              <w:rPr>
                <w:rFonts w:ascii="STE Info Office" w:hAnsi="STE Info Office" w:cs="Arial"/>
                <w:b/>
                <w:sz w:val="18"/>
                <w:szCs w:val="18"/>
              </w:rPr>
            </w:pPr>
            <w:r>
              <w:rPr>
                <w:rFonts w:ascii="STE Info Office" w:hAnsi="STE Info Office"/>
                <w:b/>
                <w:sz w:val="18"/>
                <w:szCs w:val="18"/>
              </w:rPr>
              <w:t>Référence</w:t>
            </w:r>
          </w:p>
        </w:tc>
        <w:tc>
          <w:tcPr>
            <w:tcW w:w="3118" w:type="dxa"/>
            <w:tcBorders>
              <w:top w:val="nil"/>
              <w:bottom w:val="nil"/>
            </w:tcBorders>
            <w:shd w:val="clear" w:color="auto" w:fill="auto"/>
          </w:tcPr>
          <w:p w14:paraId="017D8F84" w14:textId="77777777" w:rsidR="00D0592C" w:rsidRPr="007F44AE" w:rsidRDefault="0004193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48F76836"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5665AE5E" w14:textId="77777777" w:rsidR="00D0592C" w:rsidRPr="00D0592C" w:rsidRDefault="00D0592C" w:rsidP="00C34951">
            <w:pPr>
              <w:tabs>
                <w:tab w:val="left" w:pos="5954"/>
              </w:tabs>
              <w:spacing w:before="40" w:after="40"/>
              <w:rPr>
                <w:rFonts w:ascii="STE Info Office" w:hAnsi="STE Info Office" w:cs="Arial"/>
                <w:b/>
                <w:sz w:val="18"/>
                <w:szCs w:val="18"/>
              </w:rPr>
            </w:pPr>
            <w:r>
              <w:rPr>
                <w:rFonts w:ascii="STE Info Office" w:hAnsi="STE Info Office"/>
                <w:b/>
                <w:sz w:val="18"/>
                <w:szCs w:val="18"/>
              </w:rPr>
              <w:t>Date</w:t>
            </w:r>
          </w:p>
        </w:tc>
        <w:tc>
          <w:tcPr>
            <w:tcW w:w="3303" w:type="dxa"/>
            <w:tcBorders>
              <w:top w:val="nil"/>
              <w:bottom w:val="nil"/>
            </w:tcBorders>
            <w:shd w:val="clear" w:color="auto" w:fill="auto"/>
          </w:tcPr>
          <w:p w14:paraId="15DF2DC8" w14:textId="77777777" w:rsidR="00D0592C" w:rsidRPr="007F44AE" w:rsidRDefault="00AA2F55" w:rsidP="006C725F">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sidR="00D0592C">
              <w:rPr>
                <w:rFonts w:ascii="STE Info Office" w:hAnsi="STE Info Office" w:cs="Arial"/>
                <w:sz w:val="18"/>
                <w:szCs w:val="18"/>
              </w:rPr>
              <w:instrText xml:space="preserve"> TIME  \@ "dddd d MMMM yyyy HH:mm:ss"  \* MERGEFORMAT </w:instrText>
            </w:r>
            <w:r>
              <w:rPr>
                <w:rFonts w:ascii="STE Info Office" w:hAnsi="STE Info Office" w:cs="Arial"/>
                <w:sz w:val="18"/>
                <w:szCs w:val="18"/>
              </w:rPr>
              <w:fldChar w:fldCharType="separate"/>
            </w:r>
            <w:r w:rsidR="00B20C59" w:rsidRPr="00B20C59">
              <w:rPr>
                <w:rFonts w:ascii="STE Info Office" w:hAnsi="STE Info Office" w:cs="Arial"/>
                <w:noProof/>
                <w:sz w:val="18"/>
                <w:szCs w:val="18"/>
                <w:lang w:val="de-CH"/>
              </w:rPr>
              <w:t>mardi 22</w:t>
            </w:r>
            <w:r w:rsidR="00B20C59">
              <w:rPr>
                <w:rFonts w:ascii="STE Info Office" w:hAnsi="STE Info Office" w:cs="Arial"/>
                <w:noProof/>
                <w:sz w:val="18"/>
                <w:szCs w:val="18"/>
              </w:rPr>
              <w:t xml:space="preserve"> août 2023 08:28:36</w:t>
            </w:r>
            <w:r>
              <w:rPr>
                <w:rFonts w:ascii="STE Info Office" w:hAnsi="STE Info Office" w:cs="Arial"/>
                <w:sz w:val="18"/>
                <w:szCs w:val="18"/>
                <w:lang w:val="de-CH"/>
              </w:rPr>
              <w:fldChar w:fldCharType="end"/>
            </w:r>
          </w:p>
        </w:tc>
      </w:tr>
      <w:tr w:rsidR="00D0592C" w:rsidRPr="007F44AE" w14:paraId="03DB5DFC" w14:textId="77777777" w:rsidTr="00D0592C">
        <w:tc>
          <w:tcPr>
            <w:tcW w:w="1560" w:type="dxa"/>
            <w:tcBorders>
              <w:top w:val="nil"/>
              <w:bottom w:val="nil"/>
            </w:tcBorders>
            <w:shd w:val="clear" w:color="auto" w:fill="auto"/>
          </w:tcPr>
          <w:p w14:paraId="56732E25" w14:textId="77777777" w:rsidR="00D0592C" w:rsidRPr="00D0592C" w:rsidRDefault="00D0592C" w:rsidP="00C34951">
            <w:pPr>
              <w:tabs>
                <w:tab w:val="left" w:pos="5954"/>
              </w:tabs>
              <w:spacing w:before="40" w:after="40"/>
              <w:rPr>
                <w:rFonts w:ascii="STE Info Office" w:hAnsi="STE Info Office" w:cs="Arial"/>
                <w:b/>
                <w:sz w:val="18"/>
                <w:szCs w:val="18"/>
              </w:rPr>
            </w:pPr>
            <w:r>
              <w:rPr>
                <w:rFonts w:ascii="STE Info Office" w:hAnsi="STE Info Office"/>
                <w:b/>
                <w:sz w:val="18"/>
                <w:szCs w:val="18"/>
              </w:rPr>
              <w:t>Téléphone</w:t>
            </w:r>
          </w:p>
        </w:tc>
        <w:tc>
          <w:tcPr>
            <w:tcW w:w="3118" w:type="dxa"/>
            <w:tcBorders>
              <w:top w:val="nil"/>
              <w:bottom w:val="nil"/>
            </w:tcBorders>
            <w:shd w:val="clear" w:color="auto" w:fill="auto"/>
          </w:tcPr>
          <w:p w14:paraId="1BBE36A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6B429B9F"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75591A7F" w14:textId="77777777" w:rsidR="00D0592C" w:rsidRPr="00D0592C" w:rsidRDefault="00D0592C" w:rsidP="00C34951">
            <w:pPr>
              <w:tabs>
                <w:tab w:val="left" w:pos="5954"/>
              </w:tabs>
              <w:spacing w:before="40" w:after="40"/>
              <w:rPr>
                <w:rFonts w:ascii="STE Info Office" w:hAnsi="STE Info Office" w:cs="Arial"/>
                <w:b/>
                <w:sz w:val="18"/>
                <w:szCs w:val="18"/>
              </w:rPr>
            </w:pPr>
            <w:proofErr w:type="gramStart"/>
            <w:r>
              <w:rPr>
                <w:rFonts w:ascii="STE Info Office" w:hAnsi="STE Info Office"/>
                <w:b/>
                <w:sz w:val="18"/>
                <w:szCs w:val="18"/>
              </w:rPr>
              <w:t>E-mail</w:t>
            </w:r>
            <w:proofErr w:type="gramEnd"/>
          </w:p>
        </w:tc>
        <w:tc>
          <w:tcPr>
            <w:tcW w:w="3303" w:type="dxa"/>
            <w:tcBorders>
              <w:top w:val="nil"/>
              <w:bottom w:val="nil"/>
            </w:tcBorders>
            <w:shd w:val="clear" w:color="auto" w:fill="auto"/>
          </w:tcPr>
          <w:p w14:paraId="765A5E2A" w14:textId="77777777" w:rsidR="00D0592C" w:rsidRPr="007F44AE" w:rsidRDefault="0004193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1A121785" w14:textId="77777777" w:rsidTr="00D0592C">
        <w:trPr>
          <w:trHeight w:val="113"/>
        </w:trPr>
        <w:tc>
          <w:tcPr>
            <w:tcW w:w="1560" w:type="dxa"/>
            <w:tcBorders>
              <w:top w:val="nil"/>
              <w:bottom w:val="single" w:sz="4" w:space="0" w:color="D11437"/>
            </w:tcBorders>
            <w:shd w:val="clear" w:color="auto" w:fill="auto"/>
          </w:tcPr>
          <w:p w14:paraId="11B12F3E"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556E14D2"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7B21981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52D3FE4C"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29CF8AF1" w14:textId="77777777" w:rsidR="00D0592C" w:rsidRPr="007F44AE" w:rsidRDefault="00D0592C" w:rsidP="00C34951">
            <w:pPr>
              <w:tabs>
                <w:tab w:val="left" w:pos="5954"/>
              </w:tabs>
              <w:rPr>
                <w:rFonts w:ascii="STE Info Office" w:hAnsi="STE Info Office" w:cs="Arial"/>
                <w:sz w:val="4"/>
                <w:szCs w:val="4"/>
                <w:lang w:val="de-CH"/>
              </w:rPr>
            </w:pPr>
          </w:p>
        </w:tc>
      </w:tr>
    </w:tbl>
    <w:p w14:paraId="431D063C"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B84F91F"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756057C"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A1D3D1D" w14:textId="77777777" w:rsidR="00D0592C" w:rsidRDefault="0004193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Nouveau directeur du Groupe pour les ventes et le marketing</w:t>
      </w:r>
    </w:p>
    <w:p w14:paraId="5EBE5DEC" w14:textId="77777777" w:rsidR="00041939" w:rsidRPr="00B20C59" w:rsidRDefault="00041939" w:rsidP="00D0592C">
      <w:pPr>
        <w:tabs>
          <w:tab w:val="left" w:pos="1800"/>
          <w:tab w:val="left" w:pos="3720"/>
          <w:tab w:val="left" w:pos="5400"/>
          <w:tab w:val="left" w:pos="7080"/>
        </w:tabs>
        <w:rPr>
          <w:rFonts w:ascii="STE Info Office" w:hAnsi="STE Info Office" w:cs="Arial"/>
          <w:b/>
          <w:sz w:val="26"/>
          <w:szCs w:val="26"/>
          <w:lang w:val="de-CH"/>
        </w:rPr>
      </w:pPr>
      <w:r w:rsidRPr="00B20C59">
        <w:rPr>
          <w:rFonts w:ascii="STE Info Office" w:hAnsi="STE Info Office"/>
          <w:b/>
          <w:sz w:val="26"/>
          <w:szCs w:val="26"/>
          <w:lang w:val="de-CH"/>
        </w:rPr>
        <w:t xml:space="preserve">Heinz-Werner Schmidt </w:t>
      </w:r>
      <w:proofErr w:type="spellStart"/>
      <w:r w:rsidRPr="00B20C59">
        <w:rPr>
          <w:rFonts w:ascii="STE Info Office" w:hAnsi="STE Info Office"/>
          <w:b/>
          <w:sz w:val="26"/>
          <w:szCs w:val="26"/>
          <w:lang w:val="de-CH"/>
        </w:rPr>
        <w:t>revient</w:t>
      </w:r>
      <w:proofErr w:type="spellEnd"/>
      <w:r w:rsidRPr="00B20C59">
        <w:rPr>
          <w:rFonts w:ascii="STE Info Office" w:hAnsi="STE Info Office"/>
          <w:b/>
          <w:sz w:val="26"/>
          <w:szCs w:val="26"/>
          <w:lang w:val="de-CH"/>
        </w:rPr>
        <w:t xml:space="preserve"> </w:t>
      </w:r>
      <w:proofErr w:type="spellStart"/>
      <w:r w:rsidRPr="00B20C59">
        <w:rPr>
          <w:rFonts w:ascii="STE Info Office" w:hAnsi="STE Info Office"/>
          <w:b/>
          <w:sz w:val="26"/>
          <w:szCs w:val="26"/>
          <w:lang w:val="de-CH"/>
        </w:rPr>
        <w:t>chez</w:t>
      </w:r>
      <w:proofErr w:type="spellEnd"/>
      <w:r w:rsidRPr="00B20C59">
        <w:rPr>
          <w:rFonts w:ascii="STE Info Office" w:hAnsi="STE Info Office"/>
          <w:b/>
          <w:sz w:val="26"/>
          <w:szCs w:val="26"/>
          <w:lang w:val="de-CH"/>
        </w:rPr>
        <w:t xml:space="preserve"> Stiebel Eltron</w:t>
      </w:r>
    </w:p>
    <w:p w14:paraId="4825FF26" w14:textId="77777777" w:rsidR="00D0592C" w:rsidRPr="00B20C59" w:rsidRDefault="00D0592C" w:rsidP="00D0592C">
      <w:pPr>
        <w:tabs>
          <w:tab w:val="left" w:pos="1800"/>
          <w:tab w:val="left" w:pos="3720"/>
          <w:tab w:val="left" w:pos="5400"/>
          <w:tab w:val="left" w:pos="7080"/>
        </w:tabs>
        <w:rPr>
          <w:rFonts w:ascii="STE Info Office" w:hAnsi="STE Info Office" w:cs="Arial"/>
          <w:sz w:val="22"/>
          <w:szCs w:val="22"/>
          <w:lang w:val="de-CH"/>
        </w:rPr>
      </w:pPr>
    </w:p>
    <w:p w14:paraId="74BA3B87" w14:textId="77777777" w:rsidR="00041939" w:rsidRPr="00041939" w:rsidRDefault="00041939"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Heinz-Werner Schmidt sera le nouveau directeur des ventes et du marketing du Groupe Stiebel Eltron à partir du 1</w:t>
      </w:r>
      <w:r>
        <w:rPr>
          <w:rFonts w:ascii="STE Info Office" w:hAnsi="STE Info Office"/>
          <w:i/>
          <w:iCs/>
          <w:sz w:val="22"/>
          <w:szCs w:val="22"/>
          <w:vertAlign w:val="superscript"/>
        </w:rPr>
        <w:t>er</w:t>
      </w:r>
      <w:r>
        <w:rPr>
          <w:rFonts w:ascii="STE Info Office" w:hAnsi="STE Info Office"/>
          <w:i/>
          <w:iCs/>
          <w:sz w:val="22"/>
          <w:szCs w:val="22"/>
        </w:rPr>
        <w:t xml:space="preserve"> septembre 2023. Âgé de 62 ans, il deviendra ainsi le deuxième directeur général du Groupe Stiebel Eltron, aux côtés du président-directeur général, Dr. Kai </w:t>
      </w:r>
      <w:proofErr w:type="spellStart"/>
      <w:r>
        <w:rPr>
          <w:rFonts w:ascii="STE Info Office" w:hAnsi="STE Info Office"/>
          <w:i/>
          <w:iCs/>
          <w:sz w:val="22"/>
          <w:szCs w:val="22"/>
        </w:rPr>
        <w:t>Schiefelbein</w:t>
      </w:r>
      <w:proofErr w:type="spellEnd"/>
      <w:r>
        <w:rPr>
          <w:rFonts w:ascii="STE Info Office" w:hAnsi="STE Info Office"/>
          <w:i/>
          <w:iCs/>
          <w:sz w:val="22"/>
          <w:szCs w:val="22"/>
        </w:rPr>
        <w:t>, qui reste responsable des départements Technique, Service après-vente, Finances, Achats et Ressources humaines. « Nous sommes très heureux d'avoir trouvé en Heinz-Werner Schmidt un spécialiste absolu et un connaisseur de la branche pour cette tâche », a déclaré Dr. Ulrich Stiebel, Président du conseil de surveillance.</w:t>
      </w:r>
    </w:p>
    <w:p w14:paraId="278AAB5F" w14:textId="77777777" w:rsidR="00041939" w:rsidRPr="007F44AE" w:rsidRDefault="00041939" w:rsidP="00D0592C">
      <w:pPr>
        <w:tabs>
          <w:tab w:val="left" w:pos="1800"/>
          <w:tab w:val="left" w:pos="3720"/>
          <w:tab w:val="left" w:pos="5400"/>
          <w:tab w:val="left" w:pos="7080"/>
        </w:tabs>
        <w:rPr>
          <w:rFonts w:ascii="STE Info Office" w:hAnsi="STE Info Office" w:cs="Arial"/>
          <w:sz w:val="22"/>
          <w:szCs w:val="22"/>
        </w:rPr>
      </w:pPr>
    </w:p>
    <w:p w14:paraId="0DDD22C6"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78BAF70" w14:textId="77777777" w:rsidR="00C018F5" w:rsidRPr="00C669E9" w:rsidRDefault="00C018F5" w:rsidP="00C669E9">
      <w:pPr>
        <w:spacing w:line="300" w:lineRule="atLeast"/>
        <w:ind w:right="83"/>
        <w:rPr>
          <w:rFonts w:ascii="STE Info Office" w:hAnsi="STE Info Office"/>
          <w:sz w:val="22"/>
          <w:szCs w:val="22"/>
        </w:rPr>
      </w:pPr>
      <w:r>
        <w:rPr>
          <w:rFonts w:ascii="STE Info Office" w:hAnsi="STE Info Office"/>
          <w:sz w:val="22"/>
          <w:szCs w:val="22"/>
        </w:rPr>
        <w:t xml:space="preserve">Heinz-Werner Schmidt dispose d'une vaste expérience professionnelle dans le secteur de la domotique, en particulier dans le domaine des générateurs de chaleur, et d'autres expériences au sein de Stiebel </w:t>
      </w:r>
      <w:proofErr w:type="gramStart"/>
      <w:r>
        <w:rPr>
          <w:rFonts w:ascii="STE Info Office" w:hAnsi="STE Info Office"/>
          <w:sz w:val="22"/>
          <w:szCs w:val="22"/>
        </w:rPr>
        <w:t>Eltron:</w:t>
      </w:r>
      <w:proofErr w:type="gramEnd"/>
      <w:r>
        <w:rPr>
          <w:rFonts w:ascii="STE Info Office" w:hAnsi="STE Info Office"/>
          <w:sz w:val="22"/>
          <w:szCs w:val="22"/>
        </w:rPr>
        <w:t xml:space="preserve"> de 2009 à 2014, il a été responsable de la filiale </w:t>
      </w:r>
      <w:proofErr w:type="spellStart"/>
      <w:r>
        <w:rPr>
          <w:rFonts w:ascii="STE Info Office" w:hAnsi="STE Info Office"/>
          <w:sz w:val="22"/>
          <w:szCs w:val="22"/>
        </w:rPr>
        <w:t>tecalor</w:t>
      </w:r>
      <w:proofErr w:type="spellEnd"/>
      <w:r>
        <w:rPr>
          <w:rFonts w:ascii="STE Info Office" w:hAnsi="STE Info Office"/>
          <w:sz w:val="22"/>
          <w:szCs w:val="22"/>
        </w:rPr>
        <w:t xml:space="preserve">. Auparavant, il a notamment travaillé pour </w:t>
      </w:r>
      <w:proofErr w:type="spellStart"/>
      <w:r>
        <w:rPr>
          <w:rFonts w:ascii="STE Info Office" w:hAnsi="STE Info Office"/>
          <w:sz w:val="22"/>
          <w:szCs w:val="22"/>
        </w:rPr>
        <w:t>Buderus</w:t>
      </w:r>
      <w:proofErr w:type="spellEnd"/>
      <w:r>
        <w:rPr>
          <w:rFonts w:ascii="STE Info Office" w:hAnsi="STE Info Office"/>
          <w:sz w:val="22"/>
          <w:szCs w:val="22"/>
        </w:rPr>
        <w:t xml:space="preserve"> et </w:t>
      </w:r>
      <w:proofErr w:type="spellStart"/>
      <w:proofErr w:type="gramStart"/>
      <w:r>
        <w:rPr>
          <w:rFonts w:ascii="STE Info Office" w:hAnsi="STE Info Office"/>
          <w:sz w:val="22"/>
          <w:szCs w:val="22"/>
        </w:rPr>
        <w:t>Nibe</w:t>
      </w:r>
      <w:proofErr w:type="spellEnd"/>
      <w:r>
        <w:rPr>
          <w:rFonts w:ascii="STE Info Office" w:hAnsi="STE Info Office"/>
          <w:sz w:val="22"/>
          <w:szCs w:val="22"/>
        </w:rPr>
        <w:t>;</w:t>
      </w:r>
      <w:proofErr w:type="gramEnd"/>
      <w:r>
        <w:rPr>
          <w:rFonts w:ascii="STE Info Office" w:hAnsi="STE Info Office"/>
          <w:sz w:val="22"/>
          <w:szCs w:val="22"/>
        </w:rPr>
        <w:t xml:space="preserve"> dernièrement, il a été CEO de toutes les marques du Groupe néerlandais BDR </w:t>
      </w:r>
      <w:proofErr w:type="spellStart"/>
      <w:r>
        <w:rPr>
          <w:rFonts w:ascii="STE Info Office" w:hAnsi="STE Info Office"/>
          <w:sz w:val="22"/>
          <w:szCs w:val="22"/>
        </w:rPr>
        <w:t>Thermea</w:t>
      </w:r>
      <w:proofErr w:type="spellEnd"/>
      <w:r>
        <w:rPr>
          <w:rFonts w:ascii="STE Info Office" w:hAnsi="STE Info Office"/>
          <w:sz w:val="22"/>
          <w:szCs w:val="22"/>
        </w:rPr>
        <w:t xml:space="preserve"> représentées en Allemagne (</w:t>
      </w:r>
      <w:proofErr w:type="spellStart"/>
      <w:r>
        <w:rPr>
          <w:rFonts w:ascii="STE Info Office" w:hAnsi="STE Info Office"/>
          <w:sz w:val="22"/>
          <w:szCs w:val="22"/>
        </w:rPr>
        <w:t>Brötje</w:t>
      </w:r>
      <w:proofErr w:type="spellEnd"/>
      <w:r>
        <w:rPr>
          <w:rFonts w:ascii="STE Info Office" w:hAnsi="STE Info Office"/>
          <w:sz w:val="22"/>
          <w:szCs w:val="22"/>
        </w:rPr>
        <w:t xml:space="preserve">, </w:t>
      </w:r>
      <w:proofErr w:type="spellStart"/>
      <w:r>
        <w:rPr>
          <w:rFonts w:ascii="STE Info Office" w:hAnsi="STE Info Office"/>
          <w:sz w:val="22"/>
          <w:szCs w:val="22"/>
        </w:rPr>
        <w:t>Remeha</w:t>
      </w:r>
      <w:proofErr w:type="spellEnd"/>
      <w:r>
        <w:rPr>
          <w:rFonts w:ascii="STE Info Office" w:hAnsi="STE Info Office"/>
          <w:sz w:val="22"/>
          <w:szCs w:val="22"/>
        </w:rPr>
        <w:t xml:space="preserve">, </w:t>
      </w:r>
      <w:proofErr w:type="spellStart"/>
      <w:r>
        <w:rPr>
          <w:rFonts w:ascii="STE Info Office" w:hAnsi="STE Info Office"/>
          <w:sz w:val="22"/>
          <w:szCs w:val="22"/>
        </w:rPr>
        <w:t>SenerTec</w:t>
      </w:r>
      <w:proofErr w:type="spellEnd"/>
      <w:r>
        <w:rPr>
          <w:rFonts w:ascii="STE Info Office" w:hAnsi="STE Info Office"/>
          <w:sz w:val="22"/>
          <w:szCs w:val="22"/>
        </w:rPr>
        <w:t xml:space="preserve">). « Le fait que Heinz-Werner Schmidt ait déjà travaillé plusieurs années pour notre entreprise a facilité la décision des deux parties », explique le Dr Kai </w:t>
      </w:r>
      <w:proofErr w:type="spellStart"/>
      <w:r>
        <w:rPr>
          <w:rFonts w:ascii="STE Info Office" w:hAnsi="STE Info Office"/>
          <w:sz w:val="22"/>
          <w:szCs w:val="22"/>
        </w:rPr>
        <w:t>Schiefelbein</w:t>
      </w:r>
      <w:proofErr w:type="spellEnd"/>
      <w:r>
        <w:rPr>
          <w:rFonts w:ascii="STE Info Office" w:hAnsi="STE Info Office"/>
          <w:sz w:val="22"/>
          <w:szCs w:val="22"/>
        </w:rPr>
        <w:t>. « Heinz-Werner Schmidt connaît Stiebel Eltron, les marchés et les produits, et nous connaissons ses qualités professionnelles et humaines ». Depuis près de 20 ans, Schmidt est en outre actif au sein du comité directeur de l'association fédérale allemande des pompes à chaleur.</w:t>
      </w:r>
    </w:p>
    <w:p w14:paraId="44D64DA7" w14:textId="77777777" w:rsidR="00C018F5" w:rsidRDefault="00C018F5" w:rsidP="00D0592C">
      <w:pPr>
        <w:tabs>
          <w:tab w:val="left" w:pos="1800"/>
          <w:tab w:val="left" w:pos="3720"/>
          <w:tab w:val="left" w:pos="5400"/>
          <w:tab w:val="left" w:pos="7080"/>
        </w:tabs>
        <w:rPr>
          <w:rFonts w:ascii="STE Info Office" w:hAnsi="STE Info Office" w:cs="Arial"/>
          <w:sz w:val="22"/>
          <w:szCs w:val="22"/>
        </w:rPr>
      </w:pPr>
    </w:p>
    <w:p w14:paraId="6C6DE425" w14:textId="77777777" w:rsidR="00C018F5" w:rsidRPr="007F44AE" w:rsidRDefault="00C018F5" w:rsidP="00D0592C">
      <w:pPr>
        <w:tabs>
          <w:tab w:val="left" w:pos="1800"/>
          <w:tab w:val="left" w:pos="3720"/>
          <w:tab w:val="left" w:pos="5400"/>
          <w:tab w:val="left" w:pos="7080"/>
        </w:tabs>
        <w:rPr>
          <w:rFonts w:ascii="STE Info Office" w:hAnsi="STE Info Office" w:cs="Arial"/>
          <w:sz w:val="22"/>
          <w:szCs w:val="22"/>
        </w:rPr>
      </w:pPr>
    </w:p>
    <w:p w14:paraId="4ED64F89" w14:textId="77777777" w:rsidR="00D0592C" w:rsidRPr="007F44AE" w:rsidRDefault="00C018F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Un environnement de marché dynamique constellé de grands défis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0592C" w:rsidRPr="007F44AE" w14:paraId="490A780A" w14:textId="77777777" w:rsidTr="00C34951">
        <w:trPr>
          <w:trHeight w:val="113"/>
        </w:trPr>
        <w:tc>
          <w:tcPr>
            <w:tcW w:w="1800" w:type="dxa"/>
            <w:shd w:val="clear" w:color="auto" w:fill="auto"/>
          </w:tcPr>
          <w:p w14:paraId="0EB60A6C" w14:textId="77777777" w:rsidR="00D0592C" w:rsidRPr="00B20C5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BA87EE" w14:textId="77777777" w:rsidR="00D0592C" w:rsidRPr="00B20C5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6FDA63B" w14:textId="77777777" w:rsidR="00D0592C" w:rsidRPr="00B20C5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BDEE725" w14:textId="77777777" w:rsidR="00D0592C" w:rsidRPr="00B20C59"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61565BBE" w14:textId="77777777" w:rsidR="00D0592C" w:rsidRPr="00B20C59" w:rsidRDefault="00D0592C" w:rsidP="00C34951">
            <w:pPr>
              <w:tabs>
                <w:tab w:val="left" w:pos="5954"/>
              </w:tabs>
              <w:rPr>
                <w:rFonts w:ascii="STE Info Office" w:hAnsi="STE Info Office" w:cs="Arial"/>
                <w:sz w:val="4"/>
                <w:szCs w:val="4"/>
                <w:lang w:val="fr-CH"/>
              </w:rPr>
            </w:pPr>
          </w:p>
        </w:tc>
      </w:tr>
    </w:tbl>
    <w:p w14:paraId="31AC06AE" w14:textId="77777777" w:rsidR="00D0592C" w:rsidRPr="007F44AE" w:rsidRDefault="00D0592C" w:rsidP="00D0592C">
      <w:pPr>
        <w:rPr>
          <w:rFonts w:ascii="STE Info Office" w:hAnsi="STE Info Office" w:cs="Arial"/>
          <w:sz w:val="10"/>
          <w:szCs w:val="10"/>
        </w:rPr>
      </w:pPr>
    </w:p>
    <w:p w14:paraId="2F88FC08" w14:textId="65C713BA" w:rsidR="00D0592C" w:rsidRDefault="00C018F5" w:rsidP="00D0592C">
      <w:pPr>
        <w:spacing w:line="300" w:lineRule="atLeast"/>
        <w:ind w:right="83"/>
        <w:rPr>
          <w:rFonts w:ascii="STE Info Office" w:hAnsi="STE Info Office" w:cs="Arial"/>
          <w:sz w:val="22"/>
          <w:szCs w:val="22"/>
        </w:rPr>
      </w:pPr>
      <w:proofErr w:type="gramStart"/>
      <w:r>
        <w:rPr>
          <w:rFonts w:ascii="STE Info Office" w:hAnsi="STE Info Office"/>
          <w:sz w:val="22"/>
          <w:szCs w:val="22"/>
        </w:rPr>
        <w:t>«Dans</w:t>
      </w:r>
      <w:proofErr w:type="gramEnd"/>
      <w:r>
        <w:rPr>
          <w:rFonts w:ascii="STE Info Office" w:hAnsi="STE Info Office"/>
          <w:sz w:val="22"/>
          <w:szCs w:val="22"/>
        </w:rPr>
        <w:t xml:space="preserve"> le contexte d'un environnement de marché extrêmement dynamique, tant au niveau national qu'international, notamment dans le domaine des pompes à chaleur, nous sommes convaincus qu'avec Heinz-Werner Schmidt, nous pourrons relever avec succès les défis qui nous attendent et poursuivre la croissance que nous avons engagée», déclare le Dr Ulrich Stiebel. En 2022, le Groupe d'entreprises a dépassé pour la première fois la barre du milliard d'euros de chiffre d'affaires. D'ici 2027, Stiebel Eltron prévoit d'investir environ 670 millions d'euros dans le monde, dont environ 450 millions d'euros en Allemagne.</w:t>
      </w:r>
    </w:p>
    <w:p w14:paraId="353988F0" w14:textId="77777777" w:rsidR="00C018F5" w:rsidRDefault="00C018F5" w:rsidP="00D0592C">
      <w:pPr>
        <w:spacing w:line="300" w:lineRule="atLeast"/>
        <w:ind w:right="83"/>
        <w:rPr>
          <w:rFonts w:ascii="STE Info Office" w:hAnsi="STE Info Office" w:cs="Arial"/>
          <w:sz w:val="22"/>
          <w:szCs w:val="22"/>
        </w:rPr>
      </w:pPr>
    </w:p>
    <w:p w14:paraId="7B472458" w14:textId="77777777" w:rsidR="00C018F5" w:rsidRPr="007F44AE" w:rsidRDefault="00C018F5" w:rsidP="00D0592C">
      <w:pPr>
        <w:spacing w:line="300" w:lineRule="atLeast"/>
        <w:ind w:right="83"/>
        <w:rPr>
          <w:rFonts w:ascii="STE Info Office" w:hAnsi="STE Info Office" w:cs="Arial"/>
          <w:sz w:val="22"/>
          <w:szCs w:val="22"/>
        </w:rPr>
      </w:pPr>
    </w:p>
    <w:p w14:paraId="734A36E8" w14:textId="77777777" w:rsidR="00D0592C" w:rsidRPr="007F44AE" w:rsidRDefault="00C018F5"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0592C" w:rsidRPr="007F44AE" w14:paraId="5DA4C068" w14:textId="77777777" w:rsidTr="00C34951">
        <w:trPr>
          <w:trHeight w:val="113"/>
        </w:trPr>
        <w:tc>
          <w:tcPr>
            <w:tcW w:w="1800" w:type="dxa"/>
            <w:shd w:val="clear" w:color="auto" w:fill="auto"/>
          </w:tcPr>
          <w:p w14:paraId="012954B3"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29A31897"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0F3303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3C8DD81B"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8A85A81" w14:textId="77777777" w:rsidR="00D0592C" w:rsidRPr="007F44AE" w:rsidRDefault="00D0592C" w:rsidP="00C34951">
            <w:pPr>
              <w:tabs>
                <w:tab w:val="left" w:pos="5954"/>
              </w:tabs>
              <w:rPr>
                <w:rFonts w:ascii="STE Info Office" w:hAnsi="STE Info Office" w:cs="Arial"/>
                <w:sz w:val="4"/>
                <w:szCs w:val="4"/>
                <w:lang w:val="de-CH"/>
              </w:rPr>
            </w:pPr>
          </w:p>
        </w:tc>
      </w:tr>
    </w:tbl>
    <w:p w14:paraId="147642CE" w14:textId="77777777" w:rsidR="00D0592C" w:rsidRPr="007F44AE" w:rsidRDefault="00D0592C" w:rsidP="00D0592C">
      <w:pPr>
        <w:rPr>
          <w:rFonts w:ascii="STE Info Office" w:hAnsi="STE Info Office" w:cs="Arial"/>
          <w:sz w:val="10"/>
          <w:szCs w:val="10"/>
        </w:rPr>
      </w:pPr>
    </w:p>
    <w:p w14:paraId="17ED9754" w14:textId="77777777" w:rsidR="00C018F5" w:rsidRPr="00C669E9" w:rsidRDefault="00C018F5" w:rsidP="00C018F5">
      <w:pPr>
        <w:spacing w:line="300" w:lineRule="atLeast"/>
        <w:ind w:right="83"/>
        <w:rPr>
          <w:rFonts w:ascii="STE Info Office" w:hAnsi="STE Info Office"/>
          <w:sz w:val="22"/>
          <w:szCs w:val="22"/>
        </w:rPr>
      </w:pPr>
      <w:r>
        <w:rPr>
          <w:rFonts w:ascii="STE Info Office" w:hAnsi="STE Info Office"/>
          <w:sz w:val="22"/>
          <w:szCs w:val="22"/>
        </w:rPr>
        <w:t>Fondée en 1924, Stiebel Eltron fait partie, avec un chiffre d'affaires annuel de plus d'un milliard d'euros, des entreprises leaders sur le marché des énergies renouvelables, de la technique de chauffage et de la domotique.</w:t>
      </w:r>
    </w:p>
    <w:p w14:paraId="10D337BA" w14:textId="77777777" w:rsidR="00D0592C" w:rsidRPr="00C669E9" w:rsidRDefault="00C018F5" w:rsidP="00C018F5">
      <w:pPr>
        <w:spacing w:line="300" w:lineRule="atLeast"/>
        <w:ind w:right="83"/>
        <w:rPr>
          <w:rFonts w:ascii="STE Info Office" w:hAnsi="STE Info Office"/>
          <w:sz w:val="22"/>
          <w:szCs w:val="22"/>
        </w:rPr>
      </w:pPr>
      <w:r>
        <w:rPr>
          <w:rFonts w:ascii="STE Info Office" w:hAnsi="STE Info Office"/>
          <w:sz w:val="22"/>
          <w:szCs w:val="22"/>
        </w:rPr>
        <w:lastRenderedPageBreak/>
        <w:t xml:space="preserve">En tant qu'entreprise familiale portée par l'innovation, Stiebel Eltron suit une ligne claire dans la production et le développement de ses produits, pour une technique domestique respectueuse de l'environnement, efficace et confortable. Avec environ 5.500 collaborateurs dans le monde entier, l'entreprise mise systématiquement sur son propre savoir-faire, du développement des produits à la fabrication. Il en résulte des solutions efficaces et innovantes pour l'eau chaude, le chauffage, la ventilation et le refroidissement. Stiebel Eltron produit sur son site principal à Holzminden (Basse-Saxe), à Hamelin (NDS), à </w:t>
      </w:r>
      <w:proofErr w:type="spellStart"/>
      <w:r>
        <w:rPr>
          <w:rFonts w:ascii="STE Info Office" w:hAnsi="STE Info Office"/>
          <w:sz w:val="22"/>
          <w:szCs w:val="22"/>
        </w:rPr>
        <w:t>Freudenberg</w:t>
      </w:r>
      <w:proofErr w:type="spellEnd"/>
      <w:r>
        <w:rPr>
          <w:rFonts w:ascii="STE Info Office" w:hAnsi="STE Info Office"/>
          <w:sz w:val="22"/>
          <w:szCs w:val="22"/>
        </w:rPr>
        <w:t xml:space="preserve"> (Rhénanie-du-Nord-Westphalie) et à </w:t>
      </w:r>
      <w:proofErr w:type="spellStart"/>
      <w:r>
        <w:rPr>
          <w:rFonts w:ascii="STE Info Office" w:hAnsi="STE Info Office"/>
          <w:sz w:val="22"/>
          <w:szCs w:val="22"/>
        </w:rPr>
        <w:t>Eschwege</w:t>
      </w:r>
      <w:proofErr w:type="spellEnd"/>
      <w:r>
        <w:rPr>
          <w:rFonts w:ascii="STE Info Office" w:hAnsi="STE Info Office"/>
          <w:sz w:val="22"/>
          <w:szCs w:val="22"/>
        </w:rPr>
        <w:t xml:space="preserve"> (Hesse) ainsi que sur cinq autres sites à l'étranger (Arvika/Suède, Tianjin/Chine, Ayutthaya/Thaïlande, Poprad/Slovaquie, West </w:t>
      </w:r>
      <w:proofErr w:type="spellStart"/>
      <w:r>
        <w:rPr>
          <w:rFonts w:ascii="STE Info Office" w:hAnsi="STE Info Office"/>
          <w:sz w:val="22"/>
          <w:szCs w:val="22"/>
        </w:rPr>
        <w:t>Hatfield</w:t>
      </w:r>
      <w:proofErr w:type="spellEnd"/>
      <w:r>
        <w:rPr>
          <w:rFonts w:ascii="STE Info Office" w:hAnsi="STE Info Office"/>
          <w:sz w:val="22"/>
          <w:szCs w:val="22"/>
        </w:rPr>
        <w:t>, Massachusetts /États-Unis).</w:t>
      </w:r>
    </w:p>
    <w:p w14:paraId="120D959E" w14:textId="77777777" w:rsidR="00D0592C" w:rsidRDefault="00D0592C" w:rsidP="00D0592C">
      <w:pPr>
        <w:spacing w:line="300" w:lineRule="atLeast"/>
        <w:ind w:right="83"/>
        <w:rPr>
          <w:rFonts w:ascii="STE Info Office" w:hAnsi="STE Info Office" w:cs="Arial"/>
          <w:sz w:val="22"/>
          <w:szCs w:val="22"/>
        </w:rPr>
      </w:pPr>
    </w:p>
    <w:p w14:paraId="2E3186F9" w14:textId="77777777" w:rsidR="00D0592C" w:rsidRPr="007F44AE" w:rsidRDefault="00D0592C" w:rsidP="00D0592C">
      <w:pPr>
        <w:spacing w:line="300" w:lineRule="atLeast"/>
        <w:ind w:right="83"/>
        <w:rPr>
          <w:rFonts w:ascii="STE Info Office" w:hAnsi="STE Info Office" w:cs="Arial"/>
          <w:sz w:val="22"/>
          <w:szCs w:val="22"/>
        </w:rPr>
      </w:pPr>
    </w:p>
    <w:p w14:paraId="3D13B741"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0592C" w:rsidRPr="007F44AE" w14:paraId="2B3DE38E" w14:textId="77777777" w:rsidTr="00C34951">
        <w:trPr>
          <w:trHeight w:val="113"/>
        </w:trPr>
        <w:tc>
          <w:tcPr>
            <w:tcW w:w="1800" w:type="dxa"/>
            <w:shd w:val="clear" w:color="auto" w:fill="auto"/>
          </w:tcPr>
          <w:p w14:paraId="386A0651" w14:textId="77777777" w:rsidR="00D0592C" w:rsidRPr="00B20C5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568112C3" w14:textId="77777777" w:rsidR="00D0592C" w:rsidRPr="00B20C5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30B9ABAA" w14:textId="77777777" w:rsidR="00D0592C" w:rsidRPr="00B20C5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DFB7704" w14:textId="77777777" w:rsidR="00D0592C" w:rsidRPr="00B20C59"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1311C1A0" w14:textId="77777777" w:rsidR="00D0592C" w:rsidRPr="00B20C59" w:rsidRDefault="00D0592C" w:rsidP="00C34951">
            <w:pPr>
              <w:tabs>
                <w:tab w:val="left" w:pos="5954"/>
              </w:tabs>
              <w:rPr>
                <w:rFonts w:ascii="STE Info Office" w:hAnsi="STE Info Office" w:cs="Arial"/>
                <w:sz w:val="4"/>
                <w:szCs w:val="4"/>
                <w:lang w:val="fr-CH"/>
              </w:rPr>
            </w:pPr>
          </w:p>
        </w:tc>
      </w:tr>
    </w:tbl>
    <w:p w14:paraId="004F7C8E"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 xml:space="preserve">Légendes des </w:t>
      </w:r>
      <w:proofErr w:type="gramStart"/>
      <w:r>
        <w:rPr>
          <w:rFonts w:ascii="STE Info Office" w:hAnsi="STE Info Office"/>
          <w:b/>
          <w:color w:val="7F7F7F"/>
          <w:sz w:val="18"/>
          <w:szCs w:val="18"/>
        </w:rPr>
        <w:t>photos:</w:t>
      </w:r>
      <w:proofErr w:type="gramEnd"/>
    </w:p>
    <w:p w14:paraId="046A0F62" w14:textId="77777777" w:rsidR="00C018F5" w:rsidRDefault="00C018F5" w:rsidP="00D0592C">
      <w:pPr>
        <w:pStyle w:val="Pressetext"/>
        <w:spacing w:after="0" w:line="300" w:lineRule="atLeast"/>
        <w:rPr>
          <w:rFonts w:ascii="STE Info Office" w:hAnsi="STE Info Office"/>
          <w:color w:val="auto"/>
          <w:sz w:val="18"/>
          <w:szCs w:val="18"/>
        </w:rPr>
      </w:pPr>
    </w:p>
    <w:p w14:paraId="73DCD421" w14:textId="77777777" w:rsidR="00C018F5" w:rsidRDefault="00C018F5" w:rsidP="00D0592C">
      <w:pPr>
        <w:pStyle w:val="Pressetext"/>
        <w:spacing w:after="0" w:line="300" w:lineRule="atLeast"/>
        <w:rPr>
          <w:rFonts w:ascii="STE Info Office" w:hAnsi="STE Info Office"/>
          <w:color w:val="auto"/>
          <w:sz w:val="18"/>
          <w:szCs w:val="18"/>
        </w:rPr>
        <w:sectPr w:rsidR="00C018F5" w:rsidSect="00C018F5">
          <w:headerReference w:type="default" r:id="rId8"/>
          <w:footerReference w:type="default" r:id="rId9"/>
          <w:pgSz w:w="11906" w:h="16838" w:code="9"/>
          <w:pgMar w:top="2268" w:right="1134" w:bottom="1560" w:left="1134" w:header="425" w:footer="425" w:gutter="0"/>
          <w:cols w:space="708"/>
          <w:docGrid w:linePitch="360"/>
        </w:sectPr>
      </w:pPr>
    </w:p>
    <w:p w14:paraId="79C2E0AB" w14:textId="77777777" w:rsidR="00C018F5" w:rsidRDefault="00C018F5" w:rsidP="00D0592C">
      <w:pPr>
        <w:pStyle w:val="Pressetext"/>
        <w:spacing w:after="0" w:line="300" w:lineRule="atLeast"/>
        <w:rPr>
          <w:rFonts w:ascii="STE Info Office" w:hAnsi="STE Info Office"/>
          <w:color w:val="auto"/>
          <w:sz w:val="18"/>
          <w:szCs w:val="18"/>
        </w:rPr>
      </w:pPr>
      <w:r>
        <w:rPr>
          <w:noProof/>
          <w:lang w:val="fr-BE" w:eastAsia="fr-BE"/>
        </w:rPr>
        <w:drawing>
          <wp:inline distT="0" distB="0" distL="0" distR="0" wp14:anchorId="011475E5" wp14:editId="08FB76FC">
            <wp:extent cx="1587500" cy="2380173"/>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384" cy="2391994"/>
                    </a:xfrm>
                    <a:prstGeom prst="rect">
                      <a:avLst/>
                    </a:prstGeom>
                    <a:noFill/>
                    <a:ln>
                      <a:noFill/>
                    </a:ln>
                  </pic:spPr>
                </pic:pic>
              </a:graphicData>
            </a:graphic>
          </wp:inline>
        </w:drawing>
      </w:r>
    </w:p>
    <w:p w14:paraId="443202B9" w14:textId="77777777" w:rsidR="00D0592C" w:rsidRPr="007F44AE" w:rsidRDefault="00C018F5"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Heinz-Werner Schmidt sera le nouveau directeur des ventes et du marketing du Groupe Stiebel Eltron à partir du 1</w:t>
      </w:r>
      <w:r>
        <w:rPr>
          <w:rFonts w:ascii="STE Info Office" w:hAnsi="STE Info Office"/>
          <w:color w:val="auto"/>
          <w:sz w:val="18"/>
          <w:szCs w:val="18"/>
          <w:vertAlign w:val="superscript"/>
        </w:rPr>
        <w:t>er</w:t>
      </w:r>
      <w:r>
        <w:rPr>
          <w:rFonts w:ascii="STE Info Office" w:hAnsi="STE Info Office"/>
          <w:color w:val="auto"/>
          <w:sz w:val="18"/>
          <w:szCs w:val="18"/>
        </w:rPr>
        <w:t xml:space="preserve"> septembre 2023.</w:t>
      </w:r>
    </w:p>
    <w:p w14:paraId="4D9F3DC3" w14:textId="77777777" w:rsidR="00C018F5" w:rsidRDefault="00C018F5" w:rsidP="00D0592C">
      <w:pPr>
        <w:pStyle w:val="Pressetext"/>
        <w:spacing w:after="0" w:line="300" w:lineRule="atLeast"/>
        <w:rPr>
          <w:rFonts w:ascii="STE Info Office" w:hAnsi="STE Info Office"/>
          <w:color w:val="auto"/>
          <w:sz w:val="18"/>
          <w:szCs w:val="18"/>
        </w:rPr>
      </w:pPr>
    </w:p>
    <w:p w14:paraId="71113169" w14:textId="77777777" w:rsidR="00C018F5" w:rsidRDefault="00C018F5" w:rsidP="00D0592C">
      <w:pPr>
        <w:pStyle w:val="Pressetext"/>
        <w:spacing w:after="0" w:line="300" w:lineRule="atLeast"/>
        <w:rPr>
          <w:rFonts w:ascii="STE Info Office" w:hAnsi="STE Info Office"/>
          <w:color w:val="auto"/>
          <w:sz w:val="18"/>
          <w:szCs w:val="18"/>
        </w:rPr>
      </w:pPr>
    </w:p>
    <w:p w14:paraId="3BA1859A" w14:textId="77777777" w:rsidR="00C018F5" w:rsidRDefault="00C018F5" w:rsidP="00D0592C">
      <w:pPr>
        <w:pStyle w:val="Pressetext"/>
        <w:spacing w:after="0" w:line="300" w:lineRule="atLeast"/>
        <w:rPr>
          <w:rFonts w:ascii="STE Info Office" w:hAnsi="STE Info Office"/>
          <w:color w:val="auto"/>
          <w:sz w:val="18"/>
          <w:szCs w:val="18"/>
        </w:rPr>
      </w:pPr>
    </w:p>
    <w:p w14:paraId="3E8F338C" w14:textId="77777777" w:rsidR="00C018F5" w:rsidRDefault="00C018F5" w:rsidP="00D0592C">
      <w:pPr>
        <w:pStyle w:val="Pressetext"/>
        <w:spacing w:after="0" w:line="300" w:lineRule="atLeast"/>
        <w:rPr>
          <w:rFonts w:ascii="STE Info Office" w:hAnsi="STE Info Office"/>
          <w:color w:val="auto"/>
          <w:sz w:val="18"/>
          <w:szCs w:val="18"/>
        </w:rPr>
      </w:pPr>
    </w:p>
    <w:p w14:paraId="16B94A18" w14:textId="77777777" w:rsidR="00C018F5" w:rsidRDefault="00C018F5" w:rsidP="00D0592C">
      <w:pPr>
        <w:pStyle w:val="Pressetext"/>
        <w:spacing w:after="0" w:line="300" w:lineRule="atLeast"/>
        <w:rPr>
          <w:rFonts w:ascii="STE Info Office" w:hAnsi="STE Info Office"/>
          <w:color w:val="auto"/>
          <w:sz w:val="18"/>
          <w:szCs w:val="18"/>
        </w:rPr>
      </w:pPr>
    </w:p>
    <w:p w14:paraId="5D5C3217" w14:textId="77777777" w:rsidR="00C018F5" w:rsidRDefault="00C018F5" w:rsidP="00D0592C">
      <w:pPr>
        <w:pStyle w:val="Pressetext"/>
        <w:spacing w:after="0" w:line="300" w:lineRule="atLeast"/>
        <w:rPr>
          <w:rFonts w:ascii="STE Info Office" w:hAnsi="STE Info Office"/>
          <w:color w:val="auto"/>
          <w:sz w:val="18"/>
          <w:szCs w:val="18"/>
        </w:rPr>
      </w:pPr>
    </w:p>
    <w:p w14:paraId="34FA7F1D" w14:textId="77777777" w:rsidR="00C018F5" w:rsidRDefault="00C018F5" w:rsidP="00D0592C">
      <w:pPr>
        <w:pStyle w:val="Pressetext"/>
        <w:spacing w:after="0" w:line="300" w:lineRule="atLeast"/>
        <w:rPr>
          <w:rFonts w:ascii="STE Info Office" w:hAnsi="STE Info Office"/>
          <w:color w:val="auto"/>
          <w:sz w:val="18"/>
          <w:szCs w:val="18"/>
        </w:rPr>
      </w:pPr>
    </w:p>
    <w:p w14:paraId="08EB3E73" w14:textId="77777777" w:rsidR="00C018F5" w:rsidRDefault="00C018F5" w:rsidP="00D0592C">
      <w:pPr>
        <w:pStyle w:val="Pressetext"/>
        <w:spacing w:after="0" w:line="300" w:lineRule="atLeast"/>
        <w:rPr>
          <w:rFonts w:ascii="STE Info Office" w:hAnsi="STE Info Office"/>
          <w:color w:val="auto"/>
          <w:sz w:val="18"/>
          <w:szCs w:val="18"/>
        </w:rPr>
      </w:pPr>
    </w:p>
    <w:p w14:paraId="43C77D1F" w14:textId="77777777" w:rsidR="00C018F5" w:rsidRDefault="00C018F5" w:rsidP="00D0592C">
      <w:pPr>
        <w:pStyle w:val="Pressetext"/>
        <w:spacing w:after="0" w:line="300" w:lineRule="atLeast"/>
        <w:rPr>
          <w:rFonts w:ascii="STE Info Office" w:hAnsi="STE Info Office"/>
          <w:color w:val="auto"/>
          <w:sz w:val="18"/>
          <w:szCs w:val="18"/>
        </w:rPr>
      </w:pPr>
    </w:p>
    <w:p w14:paraId="5717E2B4" w14:textId="77777777" w:rsidR="00C018F5" w:rsidRDefault="00C018F5" w:rsidP="00D0592C">
      <w:pPr>
        <w:pStyle w:val="Pressetext"/>
        <w:spacing w:after="0" w:line="300" w:lineRule="atLeast"/>
        <w:rPr>
          <w:rFonts w:ascii="STE Info Office" w:hAnsi="STE Info Office"/>
          <w:color w:val="auto"/>
          <w:sz w:val="18"/>
          <w:szCs w:val="18"/>
        </w:rPr>
      </w:pPr>
    </w:p>
    <w:p w14:paraId="4A61086E" w14:textId="77777777" w:rsidR="00C018F5" w:rsidRDefault="00C018F5" w:rsidP="00D0592C">
      <w:pPr>
        <w:pStyle w:val="Pressetext"/>
        <w:spacing w:after="0" w:line="300" w:lineRule="atLeast"/>
        <w:rPr>
          <w:rFonts w:ascii="STE Info Office" w:hAnsi="STE Info Office"/>
          <w:color w:val="auto"/>
          <w:sz w:val="18"/>
          <w:szCs w:val="18"/>
        </w:rPr>
      </w:pPr>
    </w:p>
    <w:p w14:paraId="078D332A" w14:textId="77777777" w:rsidR="00C018F5" w:rsidRDefault="00C018F5" w:rsidP="00D0592C">
      <w:pPr>
        <w:pStyle w:val="Pressetext"/>
        <w:spacing w:after="0" w:line="300" w:lineRule="atLeast"/>
        <w:rPr>
          <w:rFonts w:ascii="STE Info Office" w:hAnsi="STE Info Office"/>
          <w:color w:val="auto"/>
          <w:sz w:val="18"/>
          <w:szCs w:val="18"/>
        </w:rPr>
      </w:pPr>
    </w:p>
    <w:p w14:paraId="4EF08582" w14:textId="77777777" w:rsidR="00C018F5" w:rsidRDefault="00C018F5" w:rsidP="00D0592C">
      <w:pPr>
        <w:pStyle w:val="Pressetext"/>
        <w:spacing w:after="0" w:line="300" w:lineRule="atLeast"/>
        <w:rPr>
          <w:rFonts w:ascii="STE Info Office" w:hAnsi="STE Info Office"/>
          <w:color w:val="auto"/>
          <w:sz w:val="18"/>
          <w:szCs w:val="18"/>
        </w:rPr>
      </w:pPr>
    </w:p>
    <w:p w14:paraId="7C3EAF5A" w14:textId="77777777" w:rsidR="00C018F5" w:rsidRDefault="00C018F5" w:rsidP="00D0592C">
      <w:pPr>
        <w:pStyle w:val="Pressetext"/>
        <w:spacing w:after="0" w:line="300" w:lineRule="atLeast"/>
        <w:rPr>
          <w:rFonts w:ascii="STE Info Office" w:hAnsi="STE Info Office"/>
          <w:color w:val="auto"/>
          <w:sz w:val="18"/>
          <w:szCs w:val="18"/>
        </w:rPr>
        <w:sectPr w:rsidR="00C018F5" w:rsidSect="00C018F5">
          <w:type w:val="continuous"/>
          <w:pgSz w:w="11906" w:h="16838" w:code="9"/>
          <w:pgMar w:top="2268" w:right="1134" w:bottom="1560" w:left="1134" w:header="425" w:footer="425" w:gutter="0"/>
          <w:cols w:num="2" w:space="708"/>
          <w:docGrid w:linePitch="360"/>
        </w:sectPr>
      </w:pPr>
    </w:p>
    <w:p w14:paraId="0BDA1BD1"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0592C" w:rsidRPr="007F44AE" w14:paraId="7C7DBDF7" w14:textId="77777777" w:rsidTr="00C34951">
        <w:trPr>
          <w:trHeight w:val="113"/>
        </w:trPr>
        <w:tc>
          <w:tcPr>
            <w:tcW w:w="1800" w:type="dxa"/>
            <w:shd w:val="clear" w:color="auto" w:fill="auto"/>
          </w:tcPr>
          <w:p w14:paraId="4969C7D0" w14:textId="77777777" w:rsidR="00D0592C" w:rsidRPr="00B20C5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A235AD0" w14:textId="77777777" w:rsidR="00D0592C" w:rsidRPr="00B20C5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395FDF1D" w14:textId="77777777" w:rsidR="00D0592C" w:rsidRPr="00B20C5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2DFF37A0" w14:textId="77777777" w:rsidR="00D0592C" w:rsidRPr="00B20C59" w:rsidRDefault="00D0592C" w:rsidP="00C34951">
            <w:pPr>
              <w:tabs>
                <w:tab w:val="left" w:pos="5954"/>
              </w:tabs>
              <w:ind w:left="72"/>
              <w:rPr>
                <w:rFonts w:ascii="STE Info Office" w:hAnsi="STE Info Office" w:cs="Arial"/>
                <w:sz w:val="4"/>
                <w:szCs w:val="4"/>
                <w:lang w:val="fr-CH"/>
              </w:rPr>
            </w:pPr>
          </w:p>
        </w:tc>
        <w:tc>
          <w:tcPr>
            <w:tcW w:w="2704" w:type="dxa"/>
            <w:shd w:val="clear" w:color="auto" w:fill="auto"/>
          </w:tcPr>
          <w:p w14:paraId="3305B1AB" w14:textId="77777777" w:rsidR="00D0592C" w:rsidRPr="00B20C59" w:rsidRDefault="00D0592C" w:rsidP="00C34951">
            <w:pPr>
              <w:tabs>
                <w:tab w:val="left" w:pos="5954"/>
              </w:tabs>
              <w:rPr>
                <w:rFonts w:ascii="STE Info Office" w:hAnsi="STE Info Office" w:cs="Arial"/>
                <w:sz w:val="4"/>
                <w:szCs w:val="4"/>
                <w:lang w:val="fr-CH"/>
              </w:rPr>
            </w:pPr>
          </w:p>
        </w:tc>
      </w:tr>
    </w:tbl>
    <w:p w14:paraId="7EEDAC8E" w14:textId="77777777" w:rsidR="00D0592C" w:rsidRPr="007F44AE" w:rsidRDefault="00D0592C" w:rsidP="00D0592C">
      <w:pPr>
        <w:spacing w:line="300" w:lineRule="atLeast"/>
        <w:ind w:right="83"/>
        <w:rPr>
          <w:rFonts w:ascii="STE Info Office" w:hAnsi="STE Info Office" w:cs="Arial"/>
          <w:sz w:val="22"/>
          <w:szCs w:val="22"/>
        </w:rPr>
      </w:pPr>
    </w:p>
    <w:p w14:paraId="7F01BF4A" w14:textId="77777777" w:rsidR="00F97D0E" w:rsidRPr="00D0592C" w:rsidRDefault="00F97D0E" w:rsidP="00D0592C"/>
    <w:sectPr w:rsidR="00F97D0E" w:rsidRPr="00D0592C" w:rsidSect="00C018F5">
      <w:type w:val="continuous"/>
      <w:pgSz w:w="11906" w:h="16838" w:code="9"/>
      <w:pgMar w:top="2268" w:right="1134" w:bottom="1560"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B5D6" w14:textId="77777777" w:rsidR="004C3A04" w:rsidRDefault="004C3A04">
      <w:r>
        <w:separator/>
      </w:r>
    </w:p>
  </w:endnote>
  <w:endnote w:type="continuationSeparator" w:id="0">
    <w:p w14:paraId="1CFC7AB2"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Franklin Gothic Medium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Franklin Gothic Medium Con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Franklin Gothic Medium Cond"/>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D723" w14:textId="77777777" w:rsidR="00750DFF" w:rsidRPr="0011314F" w:rsidRDefault="00C669E9" w:rsidP="00750DFF">
    <w:pPr>
      <w:tabs>
        <w:tab w:val="left" w:pos="6035"/>
      </w:tabs>
      <w:spacing w:before="102"/>
      <w:ind w:left="130"/>
      <w:rPr>
        <w:rFonts w:ascii="STEInfoText-Bold"/>
        <w:b/>
        <w:color w:val="A1A3A6"/>
        <w:sz w:val="20"/>
      </w:rPr>
    </w:pPr>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r>
      <w:rPr>
        <w:rFonts w:ascii="STE Info Office"/>
        <w:sz w:val="22"/>
      </w:rPr>
      <w:pict w14:anchorId="679E3A7B">
        <v:shape id="Freihandform: Form 15" o:spid="_x0000_s1026" style="position:absolute;left:0;text-align:left;margin-left:42.4pt;margin-top:-1.6pt;width:510.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path="m,l10202,r,108e" filled="f" strokecolor="#d11437" strokeweight=".6pt">
          <v:path arrowok="t" o:connecttype="custom" o:connectlocs="0,-20320;6477635,-20320;6477635,48260" o:connectangles="0,0,0"/>
          <w10:wrap anchorx="page"/>
        </v:shape>
      </w:pict>
    </w:r>
    <w:r w:rsidR="00750DFF">
      <w:rPr>
        <w:rFonts w:ascii="STEInfoText-Bold"/>
        <w:b/>
        <w:color w:val="A1A3A6"/>
        <w:sz w:val="20"/>
      </w:rPr>
      <w:t xml:space="preserve">STIEBEL ELTRON AG | Gass 8 | 5242 </w:t>
    </w:r>
    <w:proofErr w:type="spellStart"/>
    <w:r w:rsidR="00750DFF">
      <w:rPr>
        <w:rFonts w:ascii="STEInfoText-Bold"/>
        <w:b/>
        <w:color w:val="A1A3A6"/>
        <w:sz w:val="20"/>
      </w:rPr>
      <w:t>Lupfig</w:t>
    </w:r>
    <w:proofErr w:type="spellEnd"/>
  </w:p>
  <w:p w14:paraId="6B230DB6"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 </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3AD20191"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5C25" w14:textId="77777777" w:rsidR="004C3A04" w:rsidRDefault="004C3A04">
      <w:r>
        <w:separator/>
      </w:r>
    </w:p>
  </w:footnote>
  <w:footnote w:type="continuationSeparator" w:id="0">
    <w:p w14:paraId="2EC14459"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7603" w14:textId="77777777" w:rsidR="008C4637" w:rsidRDefault="00614E24" w:rsidP="00981CD4">
    <w:pPr>
      <w:pStyle w:val="Kopfzeile"/>
      <w:jc w:val="right"/>
    </w:pPr>
    <w:r>
      <w:rPr>
        <w:noProof/>
        <w:lang w:val="fr-BE" w:eastAsia="fr-BE"/>
      </w:rPr>
      <w:drawing>
        <wp:anchor distT="0" distB="0" distL="114300" distR="114300" simplePos="0" relativeHeight="251658240" behindDoc="0" locked="0" layoutInCell="1" allowOverlap="1" wp14:anchorId="258D182D" wp14:editId="30E54BEB">
          <wp:simplePos x="0" y="0"/>
          <wp:positionH relativeFrom="column">
            <wp:posOffset>4499610</wp:posOffset>
          </wp:positionH>
          <wp:positionV relativeFrom="paragraph">
            <wp:posOffset>273050</wp:posOffset>
          </wp:positionV>
          <wp:extent cx="1619250" cy="266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882597904">
    <w:abstractNumId w:val="0"/>
  </w:num>
  <w:num w:numId="2" w16cid:durableId="1317488312">
    <w:abstractNumId w:val="5"/>
  </w:num>
  <w:num w:numId="3" w16cid:durableId="1398355016">
    <w:abstractNumId w:val="2"/>
  </w:num>
  <w:num w:numId="4" w16cid:durableId="406611797">
    <w:abstractNumId w:val="9"/>
  </w:num>
  <w:num w:numId="5" w16cid:durableId="474839824">
    <w:abstractNumId w:val="8"/>
  </w:num>
  <w:num w:numId="6" w16cid:durableId="35207303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875230">
    <w:abstractNumId w:val="3"/>
  </w:num>
  <w:num w:numId="8" w16cid:durableId="954170099">
    <w:abstractNumId w:val="4"/>
  </w:num>
  <w:num w:numId="9" w16cid:durableId="496767603">
    <w:abstractNumId w:val="6"/>
  </w:num>
  <w:num w:numId="10" w16cid:durableId="771516594">
    <w:abstractNumId w:val="1"/>
  </w:num>
  <w:num w:numId="11" w16cid:durableId="824660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C80"/>
    <w:rsid w:val="00004C80"/>
    <w:rsid w:val="0000744D"/>
    <w:rsid w:val="000338F1"/>
    <w:rsid w:val="00041939"/>
    <w:rsid w:val="000739D5"/>
    <w:rsid w:val="00082A70"/>
    <w:rsid w:val="00097EA4"/>
    <w:rsid w:val="000F18AD"/>
    <w:rsid w:val="00105AA6"/>
    <w:rsid w:val="0011314F"/>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6C725F"/>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A2F55"/>
    <w:rsid w:val="00AF1E4A"/>
    <w:rsid w:val="00AF5662"/>
    <w:rsid w:val="00B14648"/>
    <w:rsid w:val="00B20C59"/>
    <w:rsid w:val="00B35B17"/>
    <w:rsid w:val="00B41749"/>
    <w:rsid w:val="00B60F38"/>
    <w:rsid w:val="00B72E9A"/>
    <w:rsid w:val="00BC5E1C"/>
    <w:rsid w:val="00BC5F35"/>
    <w:rsid w:val="00BD6725"/>
    <w:rsid w:val="00C018F5"/>
    <w:rsid w:val="00C26D32"/>
    <w:rsid w:val="00C44426"/>
    <w:rsid w:val="00C446E3"/>
    <w:rsid w:val="00C63D98"/>
    <w:rsid w:val="00C64D17"/>
    <w:rsid w:val="00C669E9"/>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F70FC"/>
  <w15:docId w15:val="{73B10100-BC82-435E-AF76-98ABED89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FR"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FR" w:eastAsia="de-DE"/>
    </w:rPr>
  </w:style>
  <w:style w:type="character" w:styleId="Hyperlink">
    <w:name w:val="Hyperlink"/>
    <w:basedOn w:val="Absatz-Standardschriftart"/>
    <w:uiPriority w:val="99"/>
    <w:unhideWhenUsed/>
    <w:rsid w:val="0058190A"/>
    <w:rPr>
      <w:color w:val="0000FF" w:themeColor="hyperlink"/>
      <w:u w:val="single"/>
    </w:rPr>
  </w:style>
  <w:style w:type="character" w:customStyle="1" w:styleId="NichtaufgelsteErwhnung1">
    <w:name w:val="Nicht aufgelöste Erwähnung1"/>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6C84-F969-4334-950D-36D8B04B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2023-08-22T06:29:00Z</dcterms:created>
  <dcterms:modified xsi:type="dcterms:W3CDTF">2023-08-22T06:30:00Z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2023-08-17T06:18:37Z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f69222f5-056e-4d33-895e-8f0248de3349</vt:lpwstr>
  </property>
  <property fmtid="{D5CDD505-2E9C-101B-9397-08002B2CF9AE}" pid="8" name="MSIP_Label_a778f0de-7455-48b1-94b1-e40d100647ac_ContentBits">
    <vt:lpwstr>0</vt:lpwstr>
  </property>
</Properties>
</file>