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7329899"/>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178B2AB" w:rsidR="00D0592C" w:rsidRPr="007F44AE" w:rsidRDefault="00FD28D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0BFC94C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5110C">
              <w:rPr>
                <w:rFonts w:ascii="STE Info Office" w:hAnsi="STE Info Office" w:cs="Arial"/>
                <w:noProof/>
                <w:sz w:val="18"/>
                <w:szCs w:val="18"/>
                <w:lang w:val="de-CH"/>
              </w:rPr>
              <w:t>12. Februar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31F6163" w:rsidR="00D0592C" w:rsidRPr="007F44AE" w:rsidRDefault="00FD28D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B2B756C" w:rsidR="00D0592C" w:rsidRPr="007F44AE" w:rsidRDefault="00A67F7C"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Auf Nummer sicher gehen</w:t>
      </w:r>
    </w:p>
    <w:p w14:paraId="09E7D60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6B2BBAE" w14:textId="794B18F7" w:rsidR="000F094A" w:rsidRPr="00A67F7C" w:rsidRDefault="007015A1" w:rsidP="000F094A">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Der Umstieg von synthetischen auf natürliche Kältemittel in Wärmepumpen bringt Veränderungen der Rahmenbedingungen mit sich. Aufgrund der Entzündlichkeit des Kältemittels Propan (R290) müssen Sicherheitsvorkehrungen getroffen werden</w:t>
      </w:r>
      <w:r w:rsidRPr="009C27A1">
        <w:rPr>
          <w:rFonts w:ascii="STE Info Office" w:hAnsi="STE Info Office" w:cs="Arial"/>
          <w:i/>
          <w:iCs/>
          <w:sz w:val="22"/>
          <w:szCs w:val="22"/>
        </w:rPr>
        <w:t xml:space="preserve">. </w:t>
      </w:r>
      <w:r w:rsidR="00B4239D" w:rsidRPr="009C27A1">
        <w:rPr>
          <w:rFonts w:ascii="STE Info Office" w:hAnsi="STE Info Office" w:cs="Arial"/>
          <w:i/>
          <w:iCs/>
          <w:sz w:val="22"/>
          <w:szCs w:val="22"/>
        </w:rPr>
        <w:t xml:space="preserve">Wir zeigen Ihnen, </w:t>
      </w:r>
      <w:r w:rsidR="009C27A1" w:rsidRPr="009C27A1">
        <w:rPr>
          <w:rFonts w:ascii="STE Info Office" w:hAnsi="STE Info Office" w:cs="Arial"/>
          <w:i/>
          <w:iCs/>
          <w:sz w:val="22"/>
          <w:szCs w:val="22"/>
        </w:rPr>
        <w:t>welc</w:t>
      </w:r>
      <w:r w:rsidR="009C27A1">
        <w:rPr>
          <w:rFonts w:ascii="STE Info Office" w:hAnsi="STE Info Office" w:cs="Arial"/>
          <w:i/>
          <w:iCs/>
          <w:sz w:val="22"/>
          <w:szCs w:val="22"/>
        </w:rPr>
        <w:t>he Massnahmen warum wichtig sind</w:t>
      </w:r>
      <w:r w:rsidR="00B4239D">
        <w:rPr>
          <w:rFonts w:ascii="STE Info Office" w:hAnsi="STE Info Office" w:cs="Arial"/>
          <w:i/>
          <w:iCs/>
          <w:sz w:val="22"/>
          <w:szCs w:val="22"/>
        </w:rPr>
        <w:t>.</w:t>
      </w:r>
    </w:p>
    <w:p w14:paraId="1F1C3455" w14:textId="77777777" w:rsidR="00A67F7C" w:rsidRDefault="00A67F7C" w:rsidP="00D0592C">
      <w:pPr>
        <w:tabs>
          <w:tab w:val="left" w:pos="1800"/>
          <w:tab w:val="left" w:pos="3720"/>
          <w:tab w:val="left" w:pos="5400"/>
          <w:tab w:val="left" w:pos="7080"/>
        </w:tabs>
        <w:rPr>
          <w:rFonts w:ascii="STE Info Office" w:hAnsi="STE Info Office" w:cs="Arial"/>
          <w:sz w:val="22"/>
          <w:szCs w:val="22"/>
        </w:rPr>
      </w:pPr>
    </w:p>
    <w:p w14:paraId="24F00A17" w14:textId="77777777" w:rsidR="002257CE" w:rsidRPr="007F44AE" w:rsidRDefault="002257CE" w:rsidP="00D0592C">
      <w:pPr>
        <w:tabs>
          <w:tab w:val="left" w:pos="1800"/>
          <w:tab w:val="left" w:pos="3720"/>
          <w:tab w:val="left" w:pos="5400"/>
          <w:tab w:val="left" w:pos="7080"/>
        </w:tabs>
        <w:rPr>
          <w:rFonts w:ascii="STE Info Office" w:hAnsi="STE Info Office" w:cs="Arial"/>
          <w:sz w:val="22"/>
          <w:szCs w:val="22"/>
        </w:rPr>
      </w:pPr>
    </w:p>
    <w:p w14:paraId="71ED5AF2" w14:textId="0FEC5AA2" w:rsidR="00D0592C" w:rsidRPr="007F44AE" w:rsidRDefault="00FA1C5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Hohe Anforderungen an Kältemittel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4E5468DF" w14:textId="447D0536" w:rsidR="00D0592C" w:rsidRDefault="002D5BC8"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Die Anforderungen </w:t>
      </w:r>
      <w:r w:rsidR="0035110C">
        <w:rPr>
          <w:rFonts w:ascii="STE Info Office" w:hAnsi="STE Info Office" w:cs="Arial"/>
          <w:sz w:val="22"/>
          <w:szCs w:val="22"/>
        </w:rPr>
        <w:t xml:space="preserve">an Kältemittel </w:t>
      </w:r>
      <w:r>
        <w:rPr>
          <w:rFonts w:ascii="STE Info Office" w:hAnsi="STE Info Office" w:cs="Arial"/>
          <w:sz w:val="22"/>
          <w:szCs w:val="22"/>
        </w:rPr>
        <w:t xml:space="preserve">sind in vielerlei Hinsicht hoch: thermodynamische Eigenschaften, Erderwärmungspotenzial sowie Toxizität und Brennbarkeit. Der grosse Vorteil von natürlichen Kältemitteln im Vergleich zu synthetischen ist der geringe Einfluss auf das Klima. Propan beispielsweise weist ein tiefes Erderwärmungspotenzial </w:t>
      </w:r>
      <w:r w:rsidR="002B288B">
        <w:rPr>
          <w:rFonts w:ascii="STE Info Office" w:hAnsi="STE Info Office" w:cs="Arial"/>
          <w:sz w:val="22"/>
          <w:szCs w:val="22"/>
        </w:rPr>
        <w:t xml:space="preserve">(GWP) </w:t>
      </w:r>
      <w:r>
        <w:rPr>
          <w:rFonts w:ascii="STE Info Office" w:hAnsi="STE Info Office" w:cs="Arial"/>
          <w:sz w:val="22"/>
          <w:szCs w:val="22"/>
        </w:rPr>
        <w:t xml:space="preserve">auf, hat keine schädlichen Auswirkungen auf die Ozonschicht und ist gut verfügbar. Mit diesem Kältemittel können hohe Effizienzwerte und Heizwassertemperaturen erreicht werden. Jedoch ist es leicht entzündlich. Daher müssen bei seinem Einsatz entsprechende Sicherheitsvorkehrungen getroffen werden. </w:t>
      </w:r>
    </w:p>
    <w:p w14:paraId="16BC3FAD" w14:textId="77777777" w:rsidR="00F56DDD" w:rsidRDefault="00F56DDD" w:rsidP="00D0592C">
      <w:pPr>
        <w:spacing w:line="300" w:lineRule="atLeast"/>
        <w:ind w:right="83"/>
        <w:rPr>
          <w:rFonts w:ascii="STE Info Office" w:hAnsi="STE Info Office" w:cs="Arial"/>
          <w:sz w:val="22"/>
          <w:szCs w:val="22"/>
        </w:rPr>
      </w:pPr>
    </w:p>
    <w:p w14:paraId="4E022101" w14:textId="6A50F93E" w:rsidR="00F56DDD" w:rsidRDefault="00F56DDD" w:rsidP="002B288B">
      <w:pPr>
        <w:spacing w:line="300" w:lineRule="atLeast"/>
        <w:ind w:right="83"/>
        <w:rPr>
          <w:rFonts w:ascii="STE Info Office" w:hAnsi="STE Info Office" w:cs="Arial"/>
          <w:sz w:val="22"/>
          <w:szCs w:val="22"/>
        </w:rPr>
      </w:pPr>
      <w:r>
        <w:rPr>
          <w:rFonts w:ascii="STE Info Office" w:hAnsi="STE Info Office" w:cs="Arial"/>
          <w:sz w:val="22"/>
          <w:szCs w:val="22"/>
        </w:rPr>
        <w:t>Der Kältekreis in einer Wärmepumpe ist ein geschlossener Kreislauf. Dieser unterliegt strengen Normen</w:t>
      </w:r>
      <w:r w:rsidR="009624EE">
        <w:rPr>
          <w:rFonts w:ascii="STE Info Office" w:hAnsi="STE Info Office" w:cs="Arial"/>
          <w:sz w:val="22"/>
          <w:szCs w:val="22"/>
        </w:rPr>
        <w:t>. V</w:t>
      </w:r>
      <w:r>
        <w:rPr>
          <w:rFonts w:ascii="STE Info Office" w:hAnsi="STE Info Office" w:cs="Arial"/>
          <w:sz w:val="22"/>
          <w:szCs w:val="22"/>
        </w:rPr>
        <w:t xml:space="preserve">or Auslieferung wird er jeweils auf die Dichtheit überprüft. Im Normalfall tritt kein Kältemittel aus. </w:t>
      </w:r>
      <w:r w:rsidR="0035110C">
        <w:rPr>
          <w:rFonts w:ascii="STE Info Office" w:hAnsi="STE Info Office" w:cs="Arial"/>
          <w:sz w:val="22"/>
          <w:szCs w:val="22"/>
        </w:rPr>
        <w:t>Durch die vorgeschriebenen periodischen Dichtheitskontrollen werden Lecks rasch identifiziert.</w:t>
      </w:r>
      <w:r w:rsidR="0035110C">
        <w:rPr>
          <w:rFonts w:ascii="STE Info Office" w:hAnsi="STE Info Office" w:cs="Arial"/>
          <w:sz w:val="22"/>
          <w:szCs w:val="22"/>
        </w:rPr>
        <w:t xml:space="preserve"> </w:t>
      </w:r>
      <w:r w:rsidR="002B288B">
        <w:rPr>
          <w:rFonts w:ascii="STE Info Office" w:hAnsi="STE Info Office" w:cs="Arial"/>
          <w:sz w:val="22"/>
          <w:szCs w:val="22"/>
        </w:rPr>
        <w:t xml:space="preserve">Sollte es dennoch zu einer Leckage kommen, </w:t>
      </w:r>
      <w:r>
        <w:rPr>
          <w:rFonts w:ascii="STE Info Office" w:hAnsi="STE Info Office" w:cs="Arial"/>
          <w:sz w:val="22"/>
          <w:szCs w:val="22"/>
        </w:rPr>
        <w:t xml:space="preserve">geht die Wärmepumpe automatisch in Störbetrieb. </w:t>
      </w:r>
    </w:p>
    <w:p w14:paraId="42B8F017" w14:textId="77777777" w:rsidR="00F56DDD" w:rsidRDefault="00F56DDD" w:rsidP="00F56DDD">
      <w:pPr>
        <w:spacing w:line="300" w:lineRule="atLeast"/>
        <w:ind w:right="83"/>
        <w:rPr>
          <w:rFonts w:ascii="STE Info Office" w:hAnsi="STE Info Office" w:cs="Arial"/>
          <w:sz w:val="22"/>
          <w:szCs w:val="22"/>
        </w:rPr>
      </w:pPr>
    </w:p>
    <w:p w14:paraId="0BA75C81" w14:textId="1FA9D9CF" w:rsidR="00F56DDD" w:rsidRDefault="00F56DDD" w:rsidP="00D0592C">
      <w:pPr>
        <w:spacing w:line="300" w:lineRule="atLeast"/>
        <w:ind w:right="83"/>
        <w:rPr>
          <w:rFonts w:ascii="STE Info Office" w:hAnsi="STE Info Office" w:cs="Arial"/>
          <w:sz w:val="22"/>
          <w:szCs w:val="22"/>
        </w:rPr>
      </w:pPr>
      <w:r>
        <w:rPr>
          <w:rFonts w:ascii="STE Info Office" w:hAnsi="STE Info Office" w:cs="Arial"/>
          <w:sz w:val="22"/>
          <w:szCs w:val="22"/>
        </w:rPr>
        <w:t>Bei Aussenaufstellungen ist der Einsatz von Propan weniger kritisch</w:t>
      </w:r>
      <w:r w:rsidR="00712BD9">
        <w:rPr>
          <w:rFonts w:ascii="STE Info Office" w:hAnsi="STE Info Office" w:cs="Arial"/>
          <w:sz w:val="22"/>
          <w:szCs w:val="22"/>
        </w:rPr>
        <w:t>, da das Gas sich bei einer Leckage mit der Luft durchmischt</w:t>
      </w:r>
      <w:r>
        <w:rPr>
          <w:rFonts w:ascii="STE Info Office" w:hAnsi="STE Info Office" w:cs="Arial"/>
          <w:sz w:val="22"/>
          <w:szCs w:val="22"/>
        </w:rPr>
        <w:t xml:space="preserve">. In Innenräumen müssen </w:t>
      </w:r>
      <w:r w:rsidR="009624EE">
        <w:rPr>
          <w:rFonts w:ascii="STE Info Office" w:hAnsi="STE Info Office" w:cs="Arial"/>
          <w:sz w:val="22"/>
          <w:szCs w:val="22"/>
        </w:rPr>
        <w:t xml:space="preserve">bei </w:t>
      </w:r>
      <w:r>
        <w:rPr>
          <w:rFonts w:ascii="STE Info Office" w:hAnsi="STE Info Office" w:cs="Arial"/>
          <w:sz w:val="22"/>
          <w:szCs w:val="22"/>
        </w:rPr>
        <w:t xml:space="preserve">Wärmepumpen </w:t>
      </w:r>
      <w:r w:rsidR="009624EE">
        <w:rPr>
          <w:rFonts w:ascii="STE Info Office" w:hAnsi="STE Info Office" w:cs="Arial"/>
          <w:sz w:val="22"/>
          <w:szCs w:val="22"/>
        </w:rPr>
        <w:t>mit R290</w:t>
      </w:r>
      <w:r w:rsidR="00712BD9">
        <w:rPr>
          <w:rFonts w:ascii="STE Info Office" w:hAnsi="STE Info Office" w:cs="Arial"/>
          <w:sz w:val="22"/>
          <w:szCs w:val="22"/>
        </w:rPr>
        <w:t xml:space="preserve"> jedoch</w:t>
      </w:r>
      <w:r w:rsidR="009624EE">
        <w:rPr>
          <w:rFonts w:ascii="STE Info Office" w:hAnsi="STE Info Office" w:cs="Arial"/>
          <w:sz w:val="22"/>
          <w:szCs w:val="22"/>
        </w:rPr>
        <w:t xml:space="preserve"> </w:t>
      </w:r>
      <w:r>
        <w:rPr>
          <w:rFonts w:ascii="STE Info Office" w:hAnsi="STE Info Office" w:cs="Arial"/>
          <w:sz w:val="22"/>
          <w:szCs w:val="22"/>
        </w:rPr>
        <w:t xml:space="preserve">in Abhängigkeit von der Kältemittelfüllmenge (&gt;150g) verschiedene Sicherheitsmassnahmen getroffen werden: belüftete Wärmepumpengehäuse, Kältemitteldetektoren sowie </w:t>
      </w:r>
      <w:r w:rsidR="002B288B">
        <w:rPr>
          <w:rFonts w:ascii="STE Info Office" w:hAnsi="STE Info Office" w:cs="Arial"/>
          <w:sz w:val="22"/>
          <w:szCs w:val="22"/>
        </w:rPr>
        <w:t>Luftkanal</w:t>
      </w:r>
      <w:r>
        <w:rPr>
          <w:rFonts w:ascii="STE Info Office" w:hAnsi="STE Info Office" w:cs="Arial"/>
          <w:sz w:val="22"/>
          <w:szCs w:val="22"/>
        </w:rPr>
        <w:t xml:space="preserve">. </w:t>
      </w:r>
    </w:p>
    <w:p w14:paraId="11E7A6F2" w14:textId="77777777" w:rsidR="00205724" w:rsidRDefault="00205724" w:rsidP="00D0592C">
      <w:pPr>
        <w:spacing w:line="300" w:lineRule="atLeast"/>
        <w:ind w:right="83"/>
        <w:rPr>
          <w:rFonts w:ascii="STE Info Office" w:hAnsi="STE Info Office" w:cs="Arial"/>
          <w:sz w:val="22"/>
          <w:szCs w:val="22"/>
        </w:rPr>
      </w:pPr>
    </w:p>
    <w:p w14:paraId="1C0E4D4E" w14:textId="77777777" w:rsidR="00A843E6" w:rsidRPr="007F44AE" w:rsidRDefault="00A843E6" w:rsidP="00D0592C">
      <w:pPr>
        <w:spacing w:line="300" w:lineRule="atLeast"/>
        <w:ind w:right="83"/>
        <w:rPr>
          <w:rFonts w:ascii="STE Info Office" w:hAnsi="STE Info Office" w:cs="Arial"/>
          <w:sz w:val="22"/>
          <w:szCs w:val="22"/>
        </w:rPr>
      </w:pPr>
    </w:p>
    <w:p w14:paraId="4515D6DB" w14:textId="61AA2989" w:rsidR="00D0592C" w:rsidRPr="007F44AE" w:rsidRDefault="00FA1C5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Hohe Anforderungen an die Sicherheit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3E8A95D7" w14:textId="73CF0E6E" w:rsidR="00037191" w:rsidRDefault="00037191"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Die erste Instanz der Sicherheitsprüfung geschieht im Inneren der Wärmepumpe: Wird in der </w:t>
      </w:r>
      <w:r w:rsidR="002B288B">
        <w:rPr>
          <w:rFonts w:ascii="STE Info Office" w:hAnsi="STE Info Office" w:cs="Arial"/>
          <w:sz w:val="22"/>
          <w:szCs w:val="22"/>
        </w:rPr>
        <w:t>Safety-Box</w:t>
      </w:r>
      <w:r>
        <w:rPr>
          <w:rFonts w:ascii="STE Info Office" w:hAnsi="STE Info Office" w:cs="Arial"/>
          <w:sz w:val="22"/>
          <w:szCs w:val="22"/>
        </w:rPr>
        <w:t xml:space="preserve"> durch den Kältemitteldetektor eine Leckage registriert, informiert dieser die </w:t>
      </w:r>
      <w:r w:rsidR="002B288B">
        <w:rPr>
          <w:rFonts w:ascii="STE Info Office" w:hAnsi="STE Info Office" w:cs="Arial"/>
          <w:sz w:val="22"/>
          <w:szCs w:val="22"/>
        </w:rPr>
        <w:t>Regelung</w:t>
      </w:r>
      <w:r>
        <w:rPr>
          <w:rFonts w:ascii="STE Info Office" w:hAnsi="STE Info Office" w:cs="Arial"/>
          <w:sz w:val="22"/>
          <w:szCs w:val="22"/>
        </w:rPr>
        <w:t>, welche einen Ventilator zur Entlüftung des Gases aus dem Gehäuse startet und den Verdichter stoppt. Die Funktionstüchtigkeit dieses Sicherheitssystems wird automatisch</w:t>
      </w:r>
      <w:r w:rsidR="009624EE">
        <w:rPr>
          <w:rFonts w:ascii="STE Info Office" w:hAnsi="STE Info Office" w:cs="Arial"/>
          <w:sz w:val="22"/>
          <w:szCs w:val="22"/>
        </w:rPr>
        <w:t xml:space="preserve"> und</w:t>
      </w:r>
      <w:r>
        <w:rPr>
          <w:rFonts w:ascii="STE Info Office" w:hAnsi="STE Info Office" w:cs="Arial"/>
          <w:sz w:val="22"/>
          <w:szCs w:val="22"/>
        </w:rPr>
        <w:t xml:space="preserve"> regelmässig überprüft. </w:t>
      </w:r>
    </w:p>
    <w:p w14:paraId="601A6631" w14:textId="77777777" w:rsidR="00037191" w:rsidRDefault="00037191" w:rsidP="00D0592C">
      <w:pPr>
        <w:spacing w:line="300" w:lineRule="atLeast"/>
        <w:ind w:right="83"/>
        <w:rPr>
          <w:rFonts w:ascii="STE Info Office" w:hAnsi="STE Info Office" w:cs="Arial"/>
          <w:sz w:val="22"/>
          <w:szCs w:val="22"/>
        </w:rPr>
      </w:pPr>
    </w:p>
    <w:p w14:paraId="00D419B2" w14:textId="21BD9AA9" w:rsidR="00037191" w:rsidRDefault="00037191" w:rsidP="00D0592C">
      <w:pPr>
        <w:spacing w:line="300" w:lineRule="atLeast"/>
        <w:ind w:right="83"/>
        <w:rPr>
          <w:rFonts w:ascii="STE Info Office" w:hAnsi="STE Info Office" w:cs="Arial"/>
          <w:sz w:val="22"/>
          <w:szCs w:val="22"/>
        </w:rPr>
      </w:pPr>
      <w:r>
        <w:rPr>
          <w:rFonts w:ascii="STE Info Office" w:hAnsi="STE Info Office" w:cs="Arial"/>
          <w:sz w:val="22"/>
          <w:szCs w:val="22"/>
        </w:rPr>
        <w:t>Die Belüftung des Wärmepumpengehäuses reicht als Sicherheitsmassnahme</w:t>
      </w:r>
      <w:r w:rsidR="00CA59BE">
        <w:rPr>
          <w:rFonts w:ascii="STE Info Office" w:hAnsi="STE Info Office" w:cs="Arial"/>
          <w:sz w:val="22"/>
          <w:szCs w:val="22"/>
        </w:rPr>
        <w:t xml:space="preserve"> jedoch</w:t>
      </w:r>
      <w:r>
        <w:rPr>
          <w:rFonts w:ascii="STE Info Office" w:hAnsi="STE Info Office" w:cs="Arial"/>
          <w:sz w:val="22"/>
          <w:szCs w:val="22"/>
        </w:rPr>
        <w:t xml:space="preserve"> noch nicht aus, solange sich das brennbare Gas in einem Innenraum befindet. Deshalb muss </w:t>
      </w:r>
      <w:r w:rsidR="00CA59BE">
        <w:rPr>
          <w:rFonts w:ascii="STE Info Office" w:hAnsi="STE Info Office" w:cs="Arial"/>
          <w:sz w:val="22"/>
          <w:szCs w:val="22"/>
        </w:rPr>
        <w:t xml:space="preserve">auch </w:t>
      </w:r>
      <w:r>
        <w:rPr>
          <w:rFonts w:ascii="STE Info Office" w:hAnsi="STE Info Office" w:cs="Arial"/>
          <w:sz w:val="22"/>
          <w:szCs w:val="22"/>
        </w:rPr>
        <w:t xml:space="preserve">der Raum, in welchem die Propan-Wärmepumpe aufgestellt ist, permanent entlüftet werden. Die Raumluft wird über einen Lüftungskanal an der </w:t>
      </w:r>
      <w:r w:rsidR="002B288B">
        <w:rPr>
          <w:rFonts w:ascii="STE Info Office" w:hAnsi="STE Info Office" w:cs="Arial"/>
          <w:sz w:val="22"/>
          <w:szCs w:val="22"/>
        </w:rPr>
        <w:t>Oberseite</w:t>
      </w:r>
      <w:r>
        <w:rPr>
          <w:rFonts w:ascii="STE Info Office" w:hAnsi="STE Info Office" w:cs="Arial"/>
          <w:sz w:val="22"/>
          <w:szCs w:val="22"/>
        </w:rPr>
        <w:t xml:space="preserve"> </w:t>
      </w:r>
      <w:r w:rsidR="009624EE">
        <w:rPr>
          <w:rFonts w:ascii="STE Info Office" w:hAnsi="STE Info Office" w:cs="Arial"/>
          <w:sz w:val="22"/>
          <w:szCs w:val="22"/>
        </w:rPr>
        <w:t xml:space="preserve">der Wärmepumpe </w:t>
      </w:r>
      <w:r>
        <w:rPr>
          <w:rFonts w:ascii="STE Info Office" w:hAnsi="STE Info Office" w:cs="Arial"/>
          <w:sz w:val="22"/>
          <w:szCs w:val="22"/>
        </w:rPr>
        <w:t xml:space="preserve">nach aussen transportiert. </w:t>
      </w:r>
      <w:r w:rsidR="009624EE">
        <w:rPr>
          <w:rFonts w:ascii="STE Info Office" w:hAnsi="STE Info Office" w:cs="Arial"/>
          <w:sz w:val="22"/>
          <w:szCs w:val="22"/>
        </w:rPr>
        <w:t>Der</w:t>
      </w:r>
      <w:r>
        <w:rPr>
          <w:rFonts w:ascii="STE Info Office" w:hAnsi="STE Info Office" w:cs="Arial"/>
          <w:sz w:val="22"/>
          <w:szCs w:val="22"/>
        </w:rPr>
        <w:t xml:space="preserve"> Aussenbereich der Entlüftung </w:t>
      </w:r>
      <w:r w:rsidR="009624EE">
        <w:rPr>
          <w:rFonts w:ascii="STE Info Office" w:hAnsi="STE Info Office" w:cs="Arial"/>
          <w:sz w:val="22"/>
          <w:szCs w:val="22"/>
        </w:rPr>
        <w:t>gilt</w:t>
      </w:r>
      <w:r>
        <w:rPr>
          <w:rFonts w:ascii="STE Info Office" w:hAnsi="STE Info Office" w:cs="Arial"/>
          <w:sz w:val="22"/>
          <w:szCs w:val="22"/>
        </w:rPr>
        <w:t xml:space="preserve"> in einem </w:t>
      </w:r>
      <w:r w:rsidR="002B288B">
        <w:rPr>
          <w:rFonts w:ascii="STE Info Office" w:hAnsi="STE Info Office" w:cs="Arial"/>
          <w:sz w:val="22"/>
          <w:szCs w:val="22"/>
        </w:rPr>
        <w:t>Bereich</w:t>
      </w:r>
      <w:r>
        <w:rPr>
          <w:rFonts w:ascii="STE Info Office" w:hAnsi="STE Info Office" w:cs="Arial"/>
          <w:sz w:val="22"/>
          <w:szCs w:val="22"/>
        </w:rPr>
        <w:t xml:space="preserve"> von 1 m </w:t>
      </w:r>
      <w:r w:rsidR="002B288B">
        <w:rPr>
          <w:rFonts w:ascii="STE Info Office" w:hAnsi="STE Info Office" w:cs="Arial"/>
          <w:sz w:val="22"/>
          <w:szCs w:val="22"/>
        </w:rPr>
        <w:t xml:space="preserve">in jede Richtung </w:t>
      </w:r>
      <w:r w:rsidR="009624EE">
        <w:rPr>
          <w:rFonts w:ascii="STE Info Office" w:hAnsi="STE Info Office" w:cs="Arial"/>
          <w:sz w:val="22"/>
          <w:szCs w:val="22"/>
        </w:rPr>
        <w:t>als</w:t>
      </w:r>
      <w:r>
        <w:rPr>
          <w:rFonts w:ascii="STE Info Office" w:hAnsi="STE Info Office" w:cs="Arial"/>
          <w:sz w:val="22"/>
          <w:szCs w:val="22"/>
        </w:rPr>
        <w:t xml:space="preserve"> Sicherheitszone. </w:t>
      </w:r>
      <w:r w:rsidR="00712BD9">
        <w:rPr>
          <w:rFonts w:ascii="STE Info Office" w:hAnsi="STE Info Office" w:cs="Arial"/>
          <w:sz w:val="22"/>
          <w:szCs w:val="22"/>
        </w:rPr>
        <w:t>Im</w:t>
      </w:r>
      <w:r>
        <w:rPr>
          <w:rFonts w:ascii="STE Info Office" w:hAnsi="STE Info Office" w:cs="Arial"/>
          <w:sz w:val="22"/>
          <w:szCs w:val="22"/>
        </w:rPr>
        <w:t xml:space="preserve"> Falle einer Leckage </w:t>
      </w:r>
      <w:r w:rsidR="006471CA">
        <w:rPr>
          <w:rFonts w:ascii="STE Info Office" w:hAnsi="STE Info Office" w:cs="Arial"/>
          <w:sz w:val="22"/>
          <w:szCs w:val="22"/>
        </w:rPr>
        <w:t>wird</w:t>
      </w:r>
      <w:r>
        <w:rPr>
          <w:rFonts w:ascii="STE Info Office" w:hAnsi="STE Info Office" w:cs="Arial"/>
          <w:sz w:val="22"/>
          <w:szCs w:val="22"/>
        </w:rPr>
        <w:t xml:space="preserve"> dieser Bereich </w:t>
      </w:r>
      <w:r w:rsidR="006471CA">
        <w:rPr>
          <w:rFonts w:ascii="STE Info Office" w:hAnsi="STE Info Office" w:cs="Arial"/>
          <w:sz w:val="22"/>
          <w:szCs w:val="22"/>
        </w:rPr>
        <w:t xml:space="preserve">als </w:t>
      </w:r>
      <w:r>
        <w:rPr>
          <w:rFonts w:ascii="STE Info Office" w:hAnsi="STE Info Office" w:cs="Arial"/>
          <w:sz w:val="22"/>
          <w:szCs w:val="22"/>
        </w:rPr>
        <w:lastRenderedPageBreak/>
        <w:t>explosionsgefährliche Zone</w:t>
      </w:r>
      <w:r w:rsidR="006471CA">
        <w:rPr>
          <w:rFonts w:ascii="STE Info Office" w:hAnsi="STE Info Office" w:cs="Arial"/>
          <w:sz w:val="22"/>
          <w:szCs w:val="22"/>
        </w:rPr>
        <w:t xml:space="preserve"> </w:t>
      </w:r>
      <w:r w:rsidR="009624EE">
        <w:rPr>
          <w:rFonts w:ascii="STE Info Office" w:hAnsi="STE Info Office" w:cs="Arial"/>
          <w:sz w:val="22"/>
          <w:szCs w:val="22"/>
        </w:rPr>
        <w:t>eingestuft</w:t>
      </w:r>
      <w:r w:rsidR="006471CA">
        <w:rPr>
          <w:rFonts w:ascii="STE Info Office" w:hAnsi="STE Info Office" w:cs="Arial"/>
          <w:sz w:val="22"/>
          <w:szCs w:val="22"/>
        </w:rPr>
        <w:t>. In diesem Schutzbereich sind deshalb aus Sicherheitsgründen keinerlei Zündquellen (z.B. elektrische Komponenten) erlaubt</w:t>
      </w:r>
      <w:r w:rsidR="002B288B">
        <w:rPr>
          <w:rFonts w:ascii="STE Info Office" w:hAnsi="STE Info Office" w:cs="Arial"/>
          <w:sz w:val="22"/>
          <w:szCs w:val="22"/>
        </w:rPr>
        <w:t>. Da das Gas nicht ins Gebäude eindringen darf, sind auch keine Fenster oder Lichtschächte zulässig</w:t>
      </w:r>
      <w:r w:rsidR="006471CA">
        <w:rPr>
          <w:rFonts w:ascii="STE Info Office" w:hAnsi="STE Info Office" w:cs="Arial"/>
          <w:sz w:val="22"/>
          <w:szCs w:val="22"/>
        </w:rPr>
        <w:t xml:space="preserve">. </w:t>
      </w:r>
    </w:p>
    <w:p w14:paraId="3863CDAA" w14:textId="77777777" w:rsidR="00037191" w:rsidRDefault="00037191" w:rsidP="00D0592C">
      <w:pPr>
        <w:spacing w:line="300" w:lineRule="atLeast"/>
        <w:ind w:right="83"/>
        <w:rPr>
          <w:rFonts w:ascii="STE Info Office" w:hAnsi="STE Info Office" w:cs="Arial"/>
          <w:sz w:val="22"/>
          <w:szCs w:val="22"/>
        </w:rPr>
      </w:pPr>
    </w:p>
    <w:p w14:paraId="02D0CBB4" w14:textId="77777777" w:rsidR="002257CE" w:rsidRPr="007F44AE" w:rsidRDefault="002257CE" w:rsidP="002257CE">
      <w:pPr>
        <w:spacing w:line="300" w:lineRule="atLeast"/>
        <w:ind w:right="83"/>
        <w:rPr>
          <w:rFonts w:ascii="STE Info Office" w:hAnsi="STE Info Office" w:cs="Arial"/>
          <w:sz w:val="22"/>
          <w:szCs w:val="22"/>
        </w:rPr>
      </w:pPr>
    </w:p>
    <w:p w14:paraId="1F235CBC" w14:textId="42634785" w:rsidR="002257CE" w:rsidRPr="007F44AE" w:rsidRDefault="002257CE" w:rsidP="002257C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Sicherheit</w:t>
      </w:r>
      <w:r w:rsidR="009624EE">
        <w:rPr>
          <w:rFonts w:ascii="STE Info Office" w:hAnsi="STE Info Office" w:cs="Arial"/>
          <w:b/>
          <w:color w:val="7F7F7F"/>
          <w:sz w:val="22"/>
          <w:szCs w:val="22"/>
        </w:rPr>
        <w:t xml:space="preserve"> geht vor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257CE" w:rsidRPr="007F44AE" w14:paraId="44C59802" w14:textId="77777777" w:rsidTr="00730B76">
        <w:trPr>
          <w:trHeight w:val="113"/>
        </w:trPr>
        <w:tc>
          <w:tcPr>
            <w:tcW w:w="1800" w:type="dxa"/>
            <w:shd w:val="clear" w:color="auto" w:fill="auto"/>
          </w:tcPr>
          <w:p w14:paraId="2AA94F73" w14:textId="77777777" w:rsidR="002257CE" w:rsidRPr="007F44AE" w:rsidRDefault="002257CE" w:rsidP="00730B76">
            <w:pPr>
              <w:tabs>
                <w:tab w:val="left" w:pos="5954"/>
              </w:tabs>
              <w:rPr>
                <w:rFonts w:ascii="STE Info Office" w:hAnsi="STE Info Office" w:cs="Arial"/>
                <w:sz w:val="4"/>
                <w:szCs w:val="4"/>
                <w:lang w:val="de-CH"/>
              </w:rPr>
            </w:pPr>
          </w:p>
        </w:tc>
        <w:tc>
          <w:tcPr>
            <w:tcW w:w="3240" w:type="dxa"/>
            <w:shd w:val="clear" w:color="auto" w:fill="auto"/>
          </w:tcPr>
          <w:p w14:paraId="3C59AD45" w14:textId="77777777" w:rsidR="002257CE" w:rsidRPr="007F44AE" w:rsidRDefault="002257CE" w:rsidP="00730B76">
            <w:pPr>
              <w:tabs>
                <w:tab w:val="left" w:pos="5954"/>
              </w:tabs>
              <w:rPr>
                <w:rFonts w:ascii="STE Info Office" w:hAnsi="STE Info Office" w:cs="Arial"/>
                <w:sz w:val="4"/>
                <w:szCs w:val="4"/>
                <w:lang w:val="de-CH"/>
              </w:rPr>
            </w:pPr>
          </w:p>
        </w:tc>
        <w:tc>
          <w:tcPr>
            <w:tcW w:w="360" w:type="dxa"/>
            <w:shd w:val="clear" w:color="auto" w:fill="auto"/>
          </w:tcPr>
          <w:p w14:paraId="5758F646" w14:textId="77777777" w:rsidR="002257CE" w:rsidRPr="007F44AE" w:rsidRDefault="002257CE" w:rsidP="00730B76">
            <w:pPr>
              <w:tabs>
                <w:tab w:val="left" w:pos="5954"/>
              </w:tabs>
              <w:rPr>
                <w:rFonts w:ascii="STE Info Office" w:hAnsi="STE Info Office" w:cs="Arial"/>
                <w:sz w:val="4"/>
                <w:szCs w:val="4"/>
                <w:lang w:val="de-CH"/>
              </w:rPr>
            </w:pPr>
          </w:p>
        </w:tc>
        <w:tc>
          <w:tcPr>
            <w:tcW w:w="1436" w:type="dxa"/>
            <w:shd w:val="clear" w:color="auto" w:fill="auto"/>
          </w:tcPr>
          <w:p w14:paraId="0AECBCD7" w14:textId="77777777" w:rsidR="002257CE" w:rsidRPr="007F44AE" w:rsidRDefault="002257CE" w:rsidP="00730B76">
            <w:pPr>
              <w:tabs>
                <w:tab w:val="left" w:pos="5954"/>
              </w:tabs>
              <w:ind w:left="72"/>
              <w:rPr>
                <w:rFonts w:ascii="STE Info Office" w:hAnsi="STE Info Office" w:cs="Arial"/>
                <w:sz w:val="4"/>
                <w:szCs w:val="4"/>
                <w:lang w:val="de-CH"/>
              </w:rPr>
            </w:pPr>
          </w:p>
        </w:tc>
        <w:tc>
          <w:tcPr>
            <w:tcW w:w="2979" w:type="dxa"/>
            <w:shd w:val="clear" w:color="auto" w:fill="auto"/>
          </w:tcPr>
          <w:p w14:paraId="37153CAD" w14:textId="77777777" w:rsidR="002257CE" w:rsidRPr="007F44AE" w:rsidRDefault="002257CE" w:rsidP="00730B76">
            <w:pPr>
              <w:tabs>
                <w:tab w:val="left" w:pos="5954"/>
              </w:tabs>
              <w:rPr>
                <w:rFonts w:ascii="STE Info Office" w:hAnsi="STE Info Office" w:cs="Arial"/>
                <w:sz w:val="4"/>
                <w:szCs w:val="4"/>
                <w:lang w:val="de-CH"/>
              </w:rPr>
            </w:pPr>
          </w:p>
        </w:tc>
      </w:tr>
    </w:tbl>
    <w:p w14:paraId="6B65526D" w14:textId="77777777" w:rsidR="002257CE" w:rsidRPr="007F44AE" w:rsidRDefault="002257CE" w:rsidP="002257CE">
      <w:pPr>
        <w:rPr>
          <w:rFonts w:ascii="STE Info Office" w:hAnsi="STE Info Office" w:cs="Arial"/>
          <w:sz w:val="10"/>
          <w:szCs w:val="10"/>
        </w:rPr>
      </w:pPr>
    </w:p>
    <w:p w14:paraId="4C8DFB63" w14:textId="00DFC315" w:rsidR="002257CE" w:rsidRDefault="002257CE" w:rsidP="009624EE">
      <w:pPr>
        <w:spacing w:line="300" w:lineRule="atLeast"/>
        <w:ind w:right="83"/>
        <w:rPr>
          <w:rFonts w:ascii="STE Info Office" w:hAnsi="STE Info Office" w:cs="Arial"/>
          <w:sz w:val="22"/>
          <w:szCs w:val="22"/>
        </w:rPr>
      </w:pPr>
      <w:r>
        <w:rPr>
          <w:rFonts w:ascii="STE Info Office" w:hAnsi="STE Info Office" w:cs="Arial"/>
          <w:sz w:val="22"/>
          <w:szCs w:val="22"/>
        </w:rPr>
        <w:t xml:space="preserve">Weitere Sicherheitsvorkehrungen sind </w:t>
      </w:r>
      <w:r w:rsidR="00CA59BE">
        <w:rPr>
          <w:rFonts w:ascii="STE Info Office" w:hAnsi="STE Info Office" w:cs="Arial"/>
          <w:sz w:val="22"/>
          <w:szCs w:val="22"/>
        </w:rPr>
        <w:t xml:space="preserve">bezüglich </w:t>
      </w:r>
      <w:r w:rsidR="00083663">
        <w:rPr>
          <w:rFonts w:ascii="STE Info Office" w:hAnsi="STE Info Office" w:cs="Arial"/>
          <w:sz w:val="22"/>
          <w:szCs w:val="22"/>
        </w:rPr>
        <w:t xml:space="preserve">manueller </w:t>
      </w:r>
      <w:r w:rsidR="00CA59BE">
        <w:rPr>
          <w:rFonts w:ascii="STE Info Office" w:hAnsi="STE Info Office" w:cs="Arial"/>
          <w:sz w:val="22"/>
          <w:szCs w:val="22"/>
        </w:rPr>
        <w:t>Eingriffe</w:t>
      </w:r>
      <w:r w:rsidR="00E1787A">
        <w:rPr>
          <w:rFonts w:ascii="STE Info Office" w:hAnsi="STE Info Office" w:cs="Arial"/>
          <w:sz w:val="22"/>
          <w:szCs w:val="22"/>
        </w:rPr>
        <w:t xml:space="preserve"> wie Unterhaltsarbeiten </w:t>
      </w:r>
      <w:r w:rsidR="00CA59BE">
        <w:rPr>
          <w:rFonts w:ascii="STE Info Office" w:hAnsi="STE Info Office" w:cs="Arial"/>
          <w:sz w:val="22"/>
          <w:szCs w:val="22"/>
        </w:rPr>
        <w:t>oder</w:t>
      </w:r>
      <w:r w:rsidR="00E1787A">
        <w:rPr>
          <w:rFonts w:ascii="STE Info Office" w:hAnsi="STE Info Office" w:cs="Arial"/>
          <w:sz w:val="22"/>
          <w:szCs w:val="22"/>
        </w:rPr>
        <w:t xml:space="preserve"> Reparaturen</w:t>
      </w:r>
      <w:r>
        <w:rPr>
          <w:rFonts w:ascii="STE Info Office" w:hAnsi="STE Info Office" w:cs="Arial"/>
          <w:sz w:val="22"/>
          <w:szCs w:val="22"/>
        </w:rPr>
        <w:t xml:space="preserve"> an den Wärmepumpen </w:t>
      </w:r>
      <w:r w:rsidR="009624EE">
        <w:rPr>
          <w:rFonts w:ascii="STE Info Office" w:hAnsi="STE Info Office" w:cs="Arial"/>
          <w:sz w:val="22"/>
          <w:szCs w:val="22"/>
        </w:rPr>
        <w:t>notwendig</w:t>
      </w:r>
      <w:r>
        <w:rPr>
          <w:rFonts w:ascii="STE Info Office" w:hAnsi="STE Info Office" w:cs="Arial"/>
          <w:sz w:val="22"/>
          <w:szCs w:val="22"/>
        </w:rPr>
        <w:t xml:space="preserve">. </w:t>
      </w:r>
      <w:r w:rsidR="002B288B">
        <w:rPr>
          <w:rFonts w:ascii="STE Info Office" w:hAnsi="STE Info Office" w:cs="Arial"/>
          <w:sz w:val="22"/>
          <w:szCs w:val="22"/>
        </w:rPr>
        <w:t>D</w:t>
      </w:r>
      <w:r>
        <w:rPr>
          <w:rFonts w:ascii="STE Info Office" w:hAnsi="STE Info Office" w:cs="Arial"/>
          <w:sz w:val="22"/>
          <w:szCs w:val="22"/>
        </w:rPr>
        <w:t xml:space="preserve">ies </w:t>
      </w:r>
      <w:r w:rsidR="002B288B">
        <w:rPr>
          <w:rFonts w:ascii="STE Info Office" w:hAnsi="STE Info Office" w:cs="Arial"/>
          <w:sz w:val="22"/>
          <w:szCs w:val="22"/>
        </w:rPr>
        <w:t>betrifft gemäss</w:t>
      </w:r>
      <w:r w:rsidR="002B288B" w:rsidRPr="009624EE">
        <w:rPr>
          <w:rFonts w:ascii="STE Info Office" w:hAnsi="STE Info Office" w:cs="Arial"/>
          <w:sz w:val="22"/>
          <w:szCs w:val="22"/>
        </w:rPr>
        <w:t xml:space="preserve"> ChemRRV </w:t>
      </w:r>
      <w:r w:rsidR="002B288B">
        <w:rPr>
          <w:rFonts w:ascii="STE Info Office" w:hAnsi="STE Info Office" w:cs="Arial"/>
          <w:sz w:val="22"/>
          <w:szCs w:val="22"/>
        </w:rPr>
        <w:t>(</w:t>
      </w:r>
      <w:r w:rsidR="002B288B" w:rsidRPr="009624EE">
        <w:rPr>
          <w:rFonts w:ascii="STE Info Office" w:hAnsi="STE Info Office" w:cs="Arial"/>
          <w:sz w:val="22"/>
          <w:szCs w:val="22"/>
        </w:rPr>
        <w:t>Chemikalien-Risikoreduktions-Verordnung)</w:t>
      </w:r>
      <w:r w:rsidR="002B288B">
        <w:rPr>
          <w:rFonts w:ascii="STE Info Office" w:hAnsi="STE Info Office" w:cs="Arial"/>
          <w:sz w:val="22"/>
          <w:szCs w:val="22"/>
        </w:rPr>
        <w:t xml:space="preserve"> </w:t>
      </w:r>
      <w:r>
        <w:rPr>
          <w:rFonts w:ascii="STE Info Office" w:hAnsi="STE Info Office" w:cs="Arial"/>
          <w:sz w:val="22"/>
          <w:szCs w:val="22"/>
        </w:rPr>
        <w:t xml:space="preserve">die gesetzlich vorgeschriebene periodische Dichtheitskontrolle bei Wärmepumpen ab einer bestimmten Kältemittelmenge. Dadurch wird </w:t>
      </w:r>
      <w:r w:rsidR="00A113A1">
        <w:rPr>
          <w:rFonts w:ascii="STE Info Office" w:hAnsi="STE Info Office" w:cs="Arial"/>
          <w:sz w:val="22"/>
          <w:szCs w:val="22"/>
        </w:rPr>
        <w:t>sichergestellt</w:t>
      </w:r>
      <w:r>
        <w:rPr>
          <w:rFonts w:ascii="STE Info Office" w:hAnsi="STE Info Office" w:cs="Arial"/>
          <w:sz w:val="22"/>
          <w:szCs w:val="22"/>
        </w:rPr>
        <w:t xml:space="preserve">, dass eine Leckage möglichst frühzeitig entdeckt wird und vorbeugende Massnahmen getroffen werden können. </w:t>
      </w:r>
    </w:p>
    <w:p w14:paraId="53AD570C" w14:textId="1E5A581F" w:rsidR="002257CE" w:rsidRPr="002257CE" w:rsidRDefault="009624EE" w:rsidP="009624EE">
      <w:pPr>
        <w:spacing w:line="300" w:lineRule="atLeast"/>
        <w:ind w:right="83"/>
        <w:rPr>
          <w:rFonts w:ascii="STE Info Office" w:hAnsi="STE Info Office" w:cs="Arial"/>
          <w:sz w:val="22"/>
          <w:szCs w:val="22"/>
        </w:rPr>
      </w:pPr>
      <w:r w:rsidRPr="009624EE">
        <w:rPr>
          <w:rFonts w:ascii="STE Info Office" w:hAnsi="STE Info Office" w:cs="Arial"/>
          <w:sz w:val="22"/>
          <w:szCs w:val="22"/>
        </w:rPr>
        <w:t>Arbeiten am K</w:t>
      </w:r>
      <w:r>
        <w:rPr>
          <w:rFonts w:ascii="STE Info Office" w:hAnsi="STE Info Office" w:cs="Arial"/>
          <w:sz w:val="22"/>
          <w:szCs w:val="22"/>
        </w:rPr>
        <w:t>ä</w:t>
      </w:r>
      <w:r w:rsidRPr="009624EE">
        <w:rPr>
          <w:rFonts w:ascii="STE Info Office" w:hAnsi="STE Info Office" w:cs="Arial"/>
          <w:sz w:val="22"/>
          <w:szCs w:val="22"/>
        </w:rPr>
        <w:t>ltemittelkreislauf d</w:t>
      </w:r>
      <w:r>
        <w:rPr>
          <w:rFonts w:ascii="STE Info Office" w:hAnsi="STE Info Office" w:cs="Arial"/>
          <w:sz w:val="22"/>
          <w:szCs w:val="22"/>
        </w:rPr>
        <w:t>ü</w:t>
      </w:r>
      <w:r w:rsidRPr="009624EE">
        <w:rPr>
          <w:rFonts w:ascii="STE Info Office" w:hAnsi="STE Info Office" w:cs="Arial"/>
          <w:sz w:val="22"/>
          <w:szCs w:val="22"/>
        </w:rPr>
        <w:t xml:space="preserve">rfen </w:t>
      </w:r>
      <w:r w:rsidR="002B288B">
        <w:rPr>
          <w:rFonts w:ascii="STE Info Office" w:hAnsi="STE Info Office" w:cs="Arial"/>
          <w:sz w:val="22"/>
          <w:szCs w:val="22"/>
        </w:rPr>
        <w:t xml:space="preserve">zudem </w:t>
      </w:r>
      <w:r w:rsidRPr="009624EE">
        <w:rPr>
          <w:rFonts w:ascii="STE Info Office" w:hAnsi="STE Info Office" w:cs="Arial"/>
          <w:sz w:val="22"/>
          <w:szCs w:val="22"/>
        </w:rPr>
        <w:t>nur durch qualifiziertes</w:t>
      </w:r>
      <w:r>
        <w:rPr>
          <w:rFonts w:ascii="STE Info Office" w:hAnsi="STE Info Office" w:cs="Arial"/>
          <w:sz w:val="22"/>
          <w:szCs w:val="22"/>
        </w:rPr>
        <w:t xml:space="preserve"> </w:t>
      </w:r>
      <w:r w:rsidRPr="009624EE">
        <w:rPr>
          <w:rFonts w:ascii="STE Info Office" w:hAnsi="STE Info Office" w:cs="Arial"/>
          <w:sz w:val="22"/>
          <w:szCs w:val="22"/>
        </w:rPr>
        <w:t>Personal ausgef</w:t>
      </w:r>
      <w:r>
        <w:rPr>
          <w:rFonts w:ascii="STE Info Office" w:hAnsi="STE Info Office" w:cs="Arial"/>
          <w:sz w:val="22"/>
          <w:szCs w:val="22"/>
        </w:rPr>
        <w:t>ü</w:t>
      </w:r>
      <w:r w:rsidRPr="009624EE">
        <w:rPr>
          <w:rFonts w:ascii="STE Info Office" w:hAnsi="STE Info Office" w:cs="Arial"/>
          <w:sz w:val="22"/>
          <w:szCs w:val="22"/>
        </w:rPr>
        <w:t>hrt werden.</w:t>
      </w:r>
      <w:r>
        <w:rPr>
          <w:rFonts w:ascii="STE Info Office" w:hAnsi="STE Info Office" w:cs="Arial"/>
          <w:sz w:val="22"/>
          <w:szCs w:val="22"/>
        </w:rPr>
        <w:t xml:space="preserve"> </w:t>
      </w:r>
      <w:r w:rsidR="00A113A1">
        <w:rPr>
          <w:rFonts w:ascii="STE Info Office" w:hAnsi="STE Info Office" w:cs="Arial"/>
          <w:sz w:val="22"/>
          <w:szCs w:val="22"/>
        </w:rPr>
        <w:t xml:space="preserve">Der sichere Umgang mit brennbaren Kältemitteln muss </w:t>
      </w:r>
      <w:r w:rsidR="007F1E94">
        <w:rPr>
          <w:rFonts w:ascii="STE Info Office" w:hAnsi="STE Info Office" w:cs="Arial"/>
          <w:sz w:val="22"/>
          <w:szCs w:val="22"/>
        </w:rPr>
        <w:t xml:space="preserve">spezifisch </w:t>
      </w:r>
      <w:r w:rsidR="00A113A1">
        <w:rPr>
          <w:rFonts w:ascii="STE Info Office" w:hAnsi="STE Info Office" w:cs="Arial"/>
          <w:sz w:val="22"/>
          <w:szCs w:val="22"/>
        </w:rPr>
        <w:t>geschult werden</w:t>
      </w:r>
      <w:r w:rsidR="007F1E94">
        <w:rPr>
          <w:rFonts w:ascii="STE Info Office" w:hAnsi="STE Info Office" w:cs="Arial"/>
          <w:sz w:val="22"/>
          <w:szCs w:val="22"/>
        </w:rPr>
        <w:t xml:space="preserve">, damit die </w:t>
      </w:r>
      <w:r w:rsidR="00BC4B98">
        <w:rPr>
          <w:rFonts w:ascii="STE Info Office" w:hAnsi="STE Info Office" w:cs="Arial"/>
          <w:sz w:val="22"/>
          <w:szCs w:val="22"/>
        </w:rPr>
        <w:t>«</w:t>
      </w:r>
      <w:r w:rsidR="007F1E94">
        <w:rPr>
          <w:rFonts w:ascii="STE Info Office" w:hAnsi="STE Info Office" w:cs="Arial"/>
          <w:sz w:val="22"/>
          <w:szCs w:val="22"/>
        </w:rPr>
        <w:t>EKAS-Richtlinien für fachgerechtes Arbeiten an Anlagen mit Kältemittel der Sicherheitsklasse A3</w:t>
      </w:r>
      <w:r w:rsidR="00BC4B98">
        <w:rPr>
          <w:rFonts w:ascii="STE Info Office" w:hAnsi="STE Info Office" w:cs="Arial"/>
          <w:sz w:val="22"/>
          <w:szCs w:val="22"/>
        </w:rPr>
        <w:t>»</w:t>
      </w:r>
      <w:r w:rsidR="007F1E94">
        <w:rPr>
          <w:rFonts w:ascii="STE Info Office" w:hAnsi="STE Info Office" w:cs="Arial"/>
          <w:sz w:val="22"/>
          <w:szCs w:val="22"/>
        </w:rPr>
        <w:t xml:space="preserve"> garantiert werden kann. </w:t>
      </w:r>
      <w:r w:rsidR="00456AAF">
        <w:rPr>
          <w:rFonts w:ascii="STE Info Office" w:hAnsi="STE Info Office" w:cs="Arial"/>
          <w:sz w:val="22"/>
          <w:szCs w:val="22"/>
        </w:rPr>
        <w:t xml:space="preserve">Jeder Handgriff muss sitzen, damit bei </w:t>
      </w:r>
      <w:r w:rsidR="00A113A1">
        <w:rPr>
          <w:rFonts w:ascii="STE Info Office" w:hAnsi="STE Info Office" w:cs="Arial"/>
          <w:sz w:val="22"/>
          <w:szCs w:val="22"/>
        </w:rPr>
        <w:t>notwendigen</w:t>
      </w:r>
      <w:r w:rsidR="00456AAF">
        <w:rPr>
          <w:rFonts w:ascii="STE Info Office" w:hAnsi="STE Info Office" w:cs="Arial"/>
          <w:sz w:val="22"/>
          <w:szCs w:val="22"/>
        </w:rPr>
        <w:t xml:space="preserve"> Eingriff</w:t>
      </w:r>
      <w:r w:rsidR="00A113A1">
        <w:rPr>
          <w:rFonts w:ascii="STE Info Office" w:hAnsi="STE Info Office" w:cs="Arial"/>
          <w:sz w:val="22"/>
          <w:szCs w:val="22"/>
        </w:rPr>
        <w:t>en</w:t>
      </w:r>
      <w:r w:rsidR="00456AAF">
        <w:rPr>
          <w:rFonts w:ascii="STE Info Office" w:hAnsi="STE Info Office" w:cs="Arial"/>
          <w:sz w:val="22"/>
          <w:szCs w:val="22"/>
        </w:rPr>
        <w:t xml:space="preserve"> alle Sicherheitsvorkehrungen beachtet werden. </w:t>
      </w:r>
    </w:p>
    <w:p w14:paraId="594B3628" w14:textId="77777777" w:rsidR="00F56DDD" w:rsidRDefault="00F56DDD" w:rsidP="00D0592C">
      <w:pPr>
        <w:spacing w:line="300" w:lineRule="atLeast"/>
        <w:ind w:right="83"/>
        <w:rPr>
          <w:rFonts w:ascii="STE Info Office" w:hAnsi="STE Info Office" w:cs="Arial"/>
          <w:sz w:val="22"/>
          <w:szCs w:val="22"/>
        </w:rPr>
      </w:pPr>
    </w:p>
    <w:p w14:paraId="40351079" w14:textId="77777777" w:rsidR="003D1EAD" w:rsidRPr="007F44AE" w:rsidRDefault="003D1EA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95BA7EC" w14:textId="77777777" w:rsidR="00A113A1" w:rsidRDefault="00A113A1" w:rsidP="00D0592C">
      <w:pPr>
        <w:pStyle w:val="Pressetext"/>
        <w:spacing w:after="0" w:line="300" w:lineRule="atLeast"/>
        <w:rPr>
          <w:rFonts w:ascii="STE Info Office" w:hAnsi="STE Info Office"/>
          <w:color w:val="auto"/>
          <w:sz w:val="18"/>
          <w:szCs w:val="18"/>
        </w:rPr>
      </w:pPr>
    </w:p>
    <w:p w14:paraId="1F27E1C2" w14:textId="77777777" w:rsidR="0033431B" w:rsidRDefault="0033431B" w:rsidP="00D0592C">
      <w:pPr>
        <w:pStyle w:val="Pressetext"/>
        <w:spacing w:after="0" w:line="300" w:lineRule="atLeast"/>
        <w:rPr>
          <w:rFonts w:ascii="STE Info Office" w:hAnsi="STE Info Office"/>
          <w:color w:val="auto"/>
          <w:sz w:val="18"/>
          <w:szCs w:val="18"/>
        </w:rPr>
        <w:sectPr w:rsidR="0033431B" w:rsidSect="00B6284B">
          <w:headerReference w:type="default" r:id="rId8"/>
          <w:footerReference w:type="default" r:id="rId9"/>
          <w:pgSz w:w="11906" w:h="16838" w:code="9"/>
          <w:pgMar w:top="2268" w:right="849" w:bottom="1134" w:left="1134" w:header="425" w:footer="425" w:gutter="0"/>
          <w:cols w:space="708"/>
          <w:docGrid w:linePitch="360"/>
        </w:sectPr>
      </w:pPr>
    </w:p>
    <w:p w14:paraId="4AC97326" w14:textId="089AF192" w:rsidR="001716DD" w:rsidRDefault="00B6284B" w:rsidP="00D0592C">
      <w:pPr>
        <w:pStyle w:val="Pressetext"/>
        <w:spacing w:after="0" w:line="300" w:lineRule="atLeast"/>
        <w:rPr>
          <w:rFonts w:ascii="STE Info Office" w:hAnsi="STE Info Office"/>
          <w:color w:val="auto"/>
          <w:sz w:val="18"/>
          <w:szCs w:val="18"/>
        </w:rPr>
      </w:pPr>
      <w:r>
        <w:rPr>
          <w:noProof/>
        </w:rPr>
        <w:drawing>
          <wp:inline distT="0" distB="0" distL="0" distR="0" wp14:anchorId="3B32130E" wp14:editId="0B11CF97">
            <wp:extent cx="1713230" cy="1146175"/>
            <wp:effectExtent l="0" t="0" r="1270" b="0"/>
            <wp:docPr id="37135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5922FEBA" w14:textId="572D29FB" w:rsidR="00B6284B" w:rsidRPr="007F44AE" w:rsidRDefault="00B6284B" w:rsidP="00B6284B">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Pr>
          <w:rFonts w:ascii="STE Info Office" w:hAnsi="STE Info Office"/>
          <w:color w:val="auto"/>
          <w:sz w:val="18"/>
          <w:szCs w:val="18"/>
        </w:rPr>
        <w:t>Wärmepumpen mit Kältemittel der Sicherheitsklasse A3 benötigen spezifische Sicherheitsvorkehrungen</w:t>
      </w:r>
    </w:p>
    <w:p w14:paraId="3CE578E4" w14:textId="77777777" w:rsidR="00B6284B" w:rsidRDefault="00B6284B" w:rsidP="00D0592C">
      <w:pPr>
        <w:pStyle w:val="Pressetext"/>
        <w:spacing w:after="0" w:line="300" w:lineRule="atLeast"/>
        <w:rPr>
          <w:rFonts w:ascii="STE Info Office" w:hAnsi="STE Info Office"/>
          <w:color w:val="auto"/>
          <w:sz w:val="18"/>
          <w:szCs w:val="18"/>
        </w:rPr>
      </w:pPr>
    </w:p>
    <w:p w14:paraId="375CA061" w14:textId="373C3C23" w:rsidR="00B6284B" w:rsidRDefault="00B6284B" w:rsidP="00D0592C">
      <w:pPr>
        <w:pStyle w:val="Pressetext"/>
        <w:spacing w:after="0" w:line="300" w:lineRule="atLeast"/>
        <w:rPr>
          <w:rFonts w:ascii="STE Info Office" w:hAnsi="STE Info Office"/>
          <w:color w:val="auto"/>
          <w:sz w:val="18"/>
          <w:szCs w:val="18"/>
        </w:rPr>
      </w:pPr>
      <w:r>
        <w:rPr>
          <w:noProof/>
        </w:rPr>
        <w:drawing>
          <wp:inline distT="0" distB="0" distL="0" distR="0" wp14:anchorId="1CDBCADB" wp14:editId="3701F99E">
            <wp:extent cx="1713230" cy="1713230"/>
            <wp:effectExtent l="0" t="0" r="1270" b="1270"/>
            <wp:docPr id="8820114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BE8F286" w14:textId="5909A90E"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B6284B">
        <w:rPr>
          <w:rFonts w:ascii="STE Info Office" w:hAnsi="STE Info Office"/>
          <w:color w:val="auto"/>
          <w:sz w:val="18"/>
          <w:szCs w:val="18"/>
        </w:rPr>
        <w:t>2</w:t>
      </w:r>
      <w:r w:rsidRPr="007F44AE">
        <w:rPr>
          <w:rFonts w:ascii="STE Info Office" w:hAnsi="STE Info Office"/>
          <w:color w:val="auto"/>
          <w:sz w:val="18"/>
          <w:szCs w:val="18"/>
        </w:rPr>
        <w:t xml:space="preserve">: </w:t>
      </w:r>
      <w:r w:rsidR="001716DD">
        <w:rPr>
          <w:rFonts w:ascii="STE Info Office" w:hAnsi="STE Info Office"/>
          <w:color w:val="auto"/>
          <w:sz w:val="18"/>
          <w:szCs w:val="18"/>
        </w:rPr>
        <w:t>Erdsonden-Wärmepumpe mit Entlüftungsvorkehrungen</w:t>
      </w:r>
    </w:p>
    <w:p w14:paraId="2BE0F838" w14:textId="77777777" w:rsidR="00046B8B" w:rsidRDefault="00046B8B" w:rsidP="00D0592C">
      <w:pPr>
        <w:pStyle w:val="Pressetext"/>
        <w:spacing w:after="0" w:line="300" w:lineRule="atLeast"/>
        <w:rPr>
          <w:rFonts w:ascii="STE Info Office" w:hAnsi="STE Info Office"/>
          <w:color w:val="auto"/>
          <w:sz w:val="18"/>
          <w:szCs w:val="18"/>
        </w:rPr>
      </w:pPr>
    </w:p>
    <w:p w14:paraId="145D7789" w14:textId="77777777" w:rsidR="0094764D" w:rsidRDefault="0094764D" w:rsidP="00D0592C">
      <w:pPr>
        <w:pStyle w:val="Pressetext"/>
        <w:spacing w:after="0" w:line="300" w:lineRule="atLeast"/>
        <w:rPr>
          <w:rFonts w:ascii="STE Info Office" w:hAnsi="STE Info Office"/>
          <w:color w:val="auto"/>
          <w:sz w:val="18"/>
          <w:szCs w:val="18"/>
        </w:rPr>
      </w:pPr>
    </w:p>
    <w:p w14:paraId="5E36AB96" w14:textId="77777777" w:rsidR="00B6284B" w:rsidRDefault="00B6284B" w:rsidP="00D0592C">
      <w:pPr>
        <w:pStyle w:val="Pressetext"/>
        <w:spacing w:after="0" w:line="300" w:lineRule="atLeast"/>
        <w:rPr>
          <w:rFonts w:ascii="STE Info Office" w:hAnsi="STE Info Office"/>
          <w:color w:val="auto"/>
          <w:sz w:val="18"/>
          <w:szCs w:val="18"/>
        </w:rPr>
      </w:pPr>
    </w:p>
    <w:p w14:paraId="22CB5070" w14:textId="5066696F" w:rsidR="00B6284B" w:rsidRDefault="005D60E4" w:rsidP="00D0592C">
      <w:pPr>
        <w:pStyle w:val="Pressetext"/>
        <w:spacing w:after="0" w:line="300" w:lineRule="atLeast"/>
        <w:rPr>
          <w:rFonts w:ascii="STE Info Office" w:hAnsi="STE Info Office"/>
          <w:color w:val="auto"/>
          <w:sz w:val="18"/>
          <w:szCs w:val="18"/>
        </w:rPr>
      </w:pPr>
      <w:r>
        <w:rPr>
          <w:noProof/>
        </w:rPr>
        <w:drawing>
          <wp:inline distT="0" distB="0" distL="0" distR="0" wp14:anchorId="4768F3DD" wp14:editId="376247BA">
            <wp:extent cx="1711960" cy="2136140"/>
            <wp:effectExtent l="0" t="0" r="2540" b="0"/>
            <wp:docPr id="14804278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2136140"/>
                    </a:xfrm>
                    <a:prstGeom prst="rect">
                      <a:avLst/>
                    </a:prstGeom>
                    <a:noFill/>
                    <a:ln>
                      <a:noFill/>
                    </a:ln>
                  </pic:spPr>
                </pic:pic>
              </a:graphicData>
            </a:graphic>
          </wp:inline>
        </w:drawing>
      </w:r>
    </w:p>
    <w:p w14:paraId="22ACDA8B" w14:textId="4C040CD1"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B6284B">
        <w:rPr>
          <w:rFonts w:ascii="STE Info Office" w:hAnsi="STE Info Office"/>
          <w:color w:val="auto"/>
          <w:sz w:val="18"/>
          <w:szCs w:val="18"/>
        </w:rPr>
        <w:t>3</w:t>
      </w:r>
      <w:r w:rsidRPr="007F44AE">
        <w:rPr>
          <w:rFonts w:ascii="STE Info Office" w:hAnsi="STE Info Office"/>
          <w:color w:val="auto"/>
          <w:sz w:val="18"/>
          <w:szCs w:val="18"/>
        </w:rPr>
        <w:t xml:space="preserve">: </w:t>
      </w:r>
      <w:r w:rsidR="001716DD">
        <w:rPr>
          <w:rFonts w:ascii="STE Info Office" w:hAnsi="STE Info Office"/>
          <w:color w:val="auto"/>
          <w:sz w:val="18"/>
          <w:szCs w:val="18"/>
        </w:rPr>
        <w:t xml:space="preserve">Skizze Aufstellung </w:t>
      </w:r>
    </w:p>
    <w:p w14:paraId="05B6B742" w14:textId="77777777" w:rsidR="00046B8B" w:rsidRDefault="00046B8B" w:rsidP="00D0592C">
      <w:pPr>
        <w:pStyle w:val="Pressetext"/>
        <w:spacing w:after="0" w:line="300" w:lineRule="atLeast"/>
        <w:rPr>
          <w:rFonts w:ascii="STE Info Office" w:hAnsi="STE Info Office"/>
          <w:color w:val="auto"/>
          <w:sz w:val="18"/>
          <w:szCs w:val="18"/>
        </w:rPr>
      </w:pPr>
    </w:p>
    <w:p w14:paraId="6A661FAD" w14:textId="77777777" w:rsidR="005D60E4" w:rsidRDefault="005D60E4" w:rsidP="00D0592C">
      <w:pPr>
        <w:pStyle w:val="Pressetext"/>
        <w:spacing w:after="0" w:line="300" w:lineRule="atLeast"/>
        <w:rPr>
          <w:rFonts w:ascii="STE Info Office" w:hAnsi="STE Info Office"/>
          <w:color w:val="auto"/>
          <w:sz w:val="18"/>
          <w:szCs w:val="18"/>
        </w:rPr>
      </w:pPr>
    </w:p>
    <w:p w14:paraId="760F6265" w14:textId="77777777" w:rsidR="00B6284B" w:rsidRDefault="00B6284B" w:rsidP="00D0592C">
      <w:pPr>
        <w:pStyle w:val="Pressetext"/>
        <w:spacing w:after="0" w:line="300" w:lineRule="atLeast"/>
        <w:rPr>
          <w:rFonts w:ascii="STE Info Office" w:hAnsi="STE Info Office"/>
          <w:color w:val="auto"/>
          <w:sz w:val="18"/>
          <w:szCs w:val="18"/>
        </w:rPr>
      </w:pPr>
    </w:p>
    <w:p w14:paraId="580C8ECA" w14:textId="77777777" w:rsidR="0033431B" w:rsidRDefault="0033431B" w:rsidP="00D0592C">
      <w:pPr>
        <w:pStyle w:val="Pressetext"/>
        <w:spacing w:after="0" w:line="300" w:lineRule="atLeast"/>
        <w:rPr>
          <w:rFonts w:ascii="STE Info Office" w:hAnsi="STE Info Office"/>
          <w:color w:val="auto"/>
          <w:sz w:val="18"/>
          <w:szCs w:val="18"/>
        </w:rPr>
        <w:sectPr w:rsidR="0033431B" w:rsidSect="0033431B">
          <w:type w:val="continuous"/>
          <w:pgSz w:w="11906" w:h="16838" w:code="9"/>
          <w:pgMar w:top="2268" w:right="849" w:bottom="1276"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B6284B">
      <w:type w:val="continuous"/>
      <w:pgSz w:w="11906" w:h="16838" w:code="9"/>
      <w:pgMar w:top="2268" w:right="849"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 Info Office">
    <w:altName w:val="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272464529" name="Grafik 27246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AAD9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28E58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C38C1"/>
    <w:multiLevelType w:val="hybridMultilevel"/>
    <w:tmpl w:val="5DBC7B7A"/>
    <w:lvl w:ilvl="0" w:tplc="4D7290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04E45D8"/>
    <w:multiLevelType w:val="hybridMultilevel"/>
    <w:tmpl w:val="40349B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98655A9"/>
    <w:multiLevelType w:val="hybridMultilevel"/>
    <w:tmpl w:val="C80E5EA2"/>
    <w:lvl w:ilvl="0" w:tplc="31FAC52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154F84"/>
    <w:multiLevelType w:val="hybridMultilevel"/>
    <w:tmpl w:val="0568A696"/>
    <w:lvl w:ilvl="0" w:tplc="AAE21B56">
      <w:start w:val="1"/>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6F7822"/>
    <w:multiLevelType w:val="multilevel"/>
    <w:tmpl w:val="24DA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B5A4540"/>
    <w:multiLevelType w:val="hybridMultilevel"/>
    <w:tmpl w:val="C2801F4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7"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3"/>
  </w:num>
  <w:num w:numId="2" w16cid:durableId="1876966807">
    <w:abstractNumId w:val="11"/>
  </w:num>
  <w:num w:numId="3" w16cid:durableId="684284412">
    <w:abstractNumId w:val="6"/>
  </w:num>
  <w:num w:numId="4" w16cid:durableId="504326677">
    <w:abstractNumId w:val="17"/>
  </w:num>
  <w:num w:numId="5" w16cid:durableId="1298560783">
    <w:abstractNumId w:val="16"/>
  </w:num>
  <w:num w:numId="6" w16cid:durableId="102324607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8"/>
  </w:num>
  <w:num w:numId="8" w16cid:durableId="2071423441">
    <w:abstractNumId w:val="9"/>
  </w:num>
  <w:num w:numId="9" w16cid:durableId="301270893">
    <w:abstractNumId w:val="13"/>
  </w:num>
  <w:num w:numId="10" w16cid:durableId="1561558835">
    <w:abstractNumId w:val="4"/>
  </w:num>
  <w:num w:numId="11" w16cid:durableId="1498492562">
    <w:abstractNumId w:val="15"/>
  </w:num>
  <w:num w:numId="12" w16cid:durableId="1408921454">
    <w:abstractNumId w:val="12"/>
  </w:num>
  <w:num w:numId="13" w16cid:durableId="348021748">
    <w:abstractNumId w:val="5"/>
  </w:num>
  <w:num w:numId="14" w16cid:durableId="1658192185">
    <w:abstractNumId w:val="14"/>
  </w:num>
  <w:num w:numId="15" w16cid:durableId="1082944395">
    <w:abstractNumId w:val="0"/>
  </w:num>
  <w:num w:numId="16" w16cid:durableId="1018460919">
    <w:abstractNumId w:val="1"/>
  </w:num>
  <w:num w:numId="17" w16cid:durableId="1040664729">
    <w:abstractNumId w:val="10"/>
  </w:num>
  <w:num w:numId="18" w16cid:durableId="1992832180">
    <w:abstractNumId w:val="2"/>
  </w:num>
  <w:num w:numId="19" w16cid:durableId="1485313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35A0A"/>
    <w:rsid w:val="00037191"/>
    <w:rsid w:val="00046B8B"/>
    <w:rsid w:val="000739D5"/>
    <w:rsid w:val="00082A70"/>
    <w:rsid w:val="00083663"/>
    <w:rsid w:val="00097EA4"/>
    <w:rsid w:val="000E7F4F"/>
    <w:rsid w:val="000F094A"/>
    <w:rsid w:val="000F18AD"/>
    <w:rsid w:val="00105AA6"/>
    <w:rsid w:val="001260A2"/>
    <w:rsid w:val="0016707C"/>
    <w:rsid w:val="0017132E"/>
    <w:rsid w:val="001716DD"/>
    <w:rsid w:val="00182B42"/>
    <w:rsid w:val="00184118"/>
    <w:rsid w:val="001C4317"/>
    <w:rsid w:val="001D01D9"/>
    <w:rsid w:val="001D7A02"/>
    <w:rsid w:val="00204863"/>
    <w:rsid w:val="00205724"/>
    <w:rsid w:val="002257CE"/>
    <w:rsid w:val="00233414"/>
    <w:rsid w:val="00250EF2"/>
    <w:rsid w:val="00266D2E"/>
    <w:rsid w:val="0028285B"/>
    <w:rsid w:val="00286627"/>
    <w:rsid w:val="002B288B"/>
    <w:rsid w:val="002D5BC8"/>
    <w:rsid w:val="0033431B"/>
    <w:rsid w:val="003374A6"/>
    <w:rsid w:val="0035110C"/>
    <w:rsid w:val="003540F8"/>
    <w:rsid w:val="003771F7"/>
    <w:rsid w:val="00383146"/>
    <w:rsid w:val="003A7535"/>
    <w:rsid w:val="003D123B"/>
    <w:rsid w:val="003D1EAD"/>
    <w:rsid w:val="0040726A"/>
    <w:rsid w:val="00413C25"/>
    <w:rsid w:val="00456AAF"/>
    <w:rsid w:val="004820EE"/>
    <w:rsid w:val="00482968"/>
    <w:rsid w:val="004B1FC7"/>
    <w:rsid w:val="004C3A04"/>
    <w:rsid w:val="004F1341"/>
    <w:rsid w:val="00507C0A"/>
    <w:rsid w:val="00514AB8"/>
    <w:rsid w:val="0052365D"/>
    <w:rsid w:val="0054702E"/>
    <w:rsid w:val="00554C70"/>
    <w:rsid w:val="00561744"/>
    <w:rsid w:val="0058190A"/>
    <w:rsid w:val="005C0533"/>
    <w:rsid w:val="005C0766"/>
    <w:rsid w:val="005C737A"/>
    <w:rsid w:val="005D60E4"/>
    <w:rsid w:val="005F58B7"/>
    <w:rsid w:val="00614E24"/>
    <w:rsid w:val="006222ED"/>
    <w:rsid w:val="0063506F"/>
    <w:rsid w:val="006471CA"/>
    <w:rsid w:val="006928E2"/>
    <w:rsid w:val="007015A1"/>
    <w:rsid w:val="00706294"/>
    <w:rsid w:val="00712BD9"/>
    <w:rsid w:val="00750DFF"/>
    <w:rsid w:val="00755154"/>
    <w:rsid w:val="00770266"/>
    <w:rsid w:val="00780E59"/>
    <w:rsid w:val="00793645"/>
    <w:rsid w:val="007C5654"/>
    <w:rsid w:val="007E72B3"/>
    <w:rsid w:val="007F1E94"/>
    <w:rsid w:val="00800D0A"/>
    <w:rsid w:val="008833E8"/>
    <w:rsid w:val="008A1697"/>
    <w:rsid w:val="008C4637"/>
    <w:rsid w:val="008F194B"/>
    <w:rsid w:val="00912BAD"/>
    <w:rsid w:val="00932424"/>
    <w:rsid w:val="00943FA3"/>
    <w:rsid w:val="00944FF8"/>
    <w:rsid w:val="0094764D"/>
    <w:rsid w:val="009624EE"/>
    <w:rsid w:val="00981CD4"/>
    <w:rsid w:val="009B2E24"/>
    <w:rsid w:val="009C27A1"/>
    <w:rsid w:val="009D3C2E"/>
    <w:rsid w:val="009E328E"/>
    <w:rsid w:val="00A113A1"/>
    <w:rsid w:val="00A32B90"/>
    <w:rsid w:val="00A635E3"/>
    <w:rsid w:val="00A678A8"/>
    <w:rsid w:val="00A67F7C"/>
    <w:rsid w:val="00A843E6"/>
    <w:rsid w:val="00A85300"/>
    <w:rsid w:val="00A93932"/>
    <w:rsid w:val="00AF1E4A"/>
    <w:rsid w:val="00AF5662"/>
    <w:rsid w:val="00B14648"/>
    <w:rsid w:val="00B35B17"/>
    <w:rsid w:val="00B41749"/>
    <w:rsid w:val="00B4239D"/>
    <w:rsid w:val="00B60F38"/>
    <w:rsid w:val="00B6284B"/>
    <w:rsid w:val="00B72E9A"/>
    <w:rsid w:val="00B84E35"/>
    <w:rsid w:val="00BC4B98"/>
    <w:rsid w:val="00BC5E1C"/>
    <w:rsid w:val="00BC5F35"/>
    <w:rsid w:val="00BD6725"/>
    <w:rsid w:val="00C140EE"/>
    <w:rsid w:val="00C26D32"/>
    <w:rsid w:val="00C44426"/>
    <w:rsid w:val="00C446E3"/>
    <w:rsid w:val="00C55A13"/>
    <w:rsid w:val="00C63D98"/>
    <w:rsid w:val="00C64D17"/>
    <w:rsid w:val="00CA59BE"/>
    <w:rsid w:val="00CB298B"/>
    <w:rsid w:val="00D0592C"/>
    <w:rsid w:val="00D304DB"/>
    <w:rsid w:val="00D4784E"/>
    <w:rsid w:val="00D53190"/>
    <w:rsid w:val="00D6512E"/>
    <w:rsid w:val="00DB2AD9"/>
    <w:rsid w:val="00E14391"/>
    <w:rsid w:val="00E1787A"/>
    <w:rsid w:val="00E451A6"/>
    <w:rsid w:val="00E64207"/>
    <w:rsid w:val="00E65955"/>
    <w:rsid w:val="00E86E33"/>
    <w:rsid w:val="00E91346"/>
    <w:rsid w:val="00EA5719"/>
    <w:rsid w:val="00F12034"/>
    <w:rsid w:val="00F35637"/>
    <w:rsid w:val="00F41E87"/>
    <w:rsid w:val="00F56DDD"/>
    <w:rsid w:val="00F65F58"/>
    <w:rsid w:val="00F97D0E"/>
    <w:rsid w:val="00FA1C57"/>
    <w:rsid w:val="00FD28D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3374A6"/>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4B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7032">
      <w:bodyDiv w:val="1"/>
      <w:marLeft w:val="0"/>
      <w:marRight w:val="0"/>
      <w:marTop w:val="0"/>
      <w:marBottom w:val="0"/>
      <w:divBdr>
        <w:top w:val="none" w:sz="0" w:space="0" w:color="auto"/>
        <w:left w:val="none" w:sz="0" w:space="0" w:color="auto"/>
        <w:bottom w:val="none" w:sz="0" w:space="0" w:color="auto"/>
        <w:right w:val="none" w:sz="0" w:space="0" w:color="auto"/>
      </w:divBdr>
    </w:div>
    <w:div w:id="443113632">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2025-02-12T14:39:00Z</cp:lastPrinted>
  <dcterms:created xsi:type="dcterms:W3CDTF">2025-02-12T14:06:00Z</dcterms:created>
  <dcterms:modified xsi:type="dcterms:W3CDTF">2025-02-12T14:59:00Z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