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C7D9E4B" w:rsidR="00D0592C" w:rsidRPr="007F44AE" w:rsidRDefault="009C609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07628D0B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7875F4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29. August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74DB2F74" w:rsidR="00D0592C" w:rsidRPr="007F44AE" w:rsidRDefault="009C609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492A7611" w:rsidR="00D0592C" w:rsidRPr="007F44AE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Stilvolle Lösung für gesunde Frischluft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E329FA5" w14:textId="56DBC0B4" w:rsidR="009C609E" w:rsidRPr="009C609E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noProof/>
          <w:color w:val="7F7F7F"/>
          <w:sz w:val="22"/>
          <w:szCs w:val="22"/>
        </w:rPr>
      </w:pPr>
      <w:r w:rsidRPr="009C609E">
        <w:rPr>
          <w:rFonts w:ascii="STE Info Office" w:hAnsi="STE Info Office" w:cs="Arial"/>
          <w:b/>
          <w:noProof/>
          <w:color w:val="7F7F7F"/>
          <w:sz w:val="22"/>
          <w:szCs w:val="22"/>
        </w:rPr>
        <w:t>Zentrales Lüftungsgerät LWZ-W 450/600 (E) Premium</w:t>
      </w:r>
    </w:p>
    <w:p w14:paraId="6C45717C" w14:textId="77777777" w:rsidR="009C609E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5B5FFC3" w14:textId="76893EBE" w:rsidR="009C609E" w:rsidRPr="009C609E" w:rsidRDefault="009C609E" w:rsidP="009C609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9C609E">
        <w:rPr>
          <w:rFonts w:ascii="STE Info Office" w:hAnsi="STE Info Office" w:cs="Arial"/>
          <w:i/>
          <w:iCs/>
          <w:sz w:val="22"/>
          <w:szCs w:val="22"/>
        </w:rPr>
        <w:t>Das zentrale Lüftungsgerät eignet sich für den</w:t>
      </w:r>
      <w:r w:rsidR="00904089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9C609E">
        <w:rPr>
          <w:rFonts w:ascii="STE Info Office" w:hAnsi="STE Info Office" w:cs="Arial"/>
          <w:i/>
          <w:iCs/>
          <w:sz w:val="22"/>
          <w:szCs w:val="22"/>
        </w:rPr>
        <w:t>Einsatz in Einfamilienhäusern, Wohnungen</w:t>
      </w:r>
      <w:r w:rsidR="00904089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9C609E">
        <w:rPr>
          <w:rFonts w:ascii="STE Info Office" w:hAnsi="STE Info Office" w:cs="Arial"/>
          <w:i/>
          <w:iCs/>
          <w:sz w:val="22"/>
          <w:szCs w:val="22"/>
        </w:rPr>
        <w:t>und kleinen Gewerbeobjekten. Es überzeugt</w:t>
      </w:r>
      <w:r w:rsidR="00904089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9C609E">
        <w:rPr>
          <w:rFonts w:ascii="STE Info Office" w:hAnsi="STE Info Office" w:cs="Arial"/>
          <w:i/>
          <w:iCs/>
          <w:sz w:val="22"/>
          <w:szCs w:val="22"/>
        </w:rPr>
        <w:t>durch ein hohes Luftvolumen und die</w:t>
      </w:r>
      <w:r w:rsidR="00904089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9C609E">
        <w:rPr>
          <w:rFonts w:ascii="STE Info Office" w:hAnsi="STE Info Office" w:cs="Arial"/>
          <w:i/>
          <w:iCs/>
          <w:sz w:val="22"/>
          <w:szCs w:val="22"/>
        </w:rPr>
        <w:t>Wärmerückgewinnung für die Belüftung.</w:t>
      </w:r>
    </w:p>
    <w:p w14:paraId="71802EAD" w14:textId="77777777" w:rsidR="009C609E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1CB6BDB0" w:rsidR="00D0592C" w:rsidRPr="007F44AE" w:rsidRDefault="009C609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Komfortmerkmale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748208F" w14:textId="731E2EB7" w:rsidR="00D0592C" w:rsidRDefault="0014004C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«</w:t>
      </w:r>
      <w:r w:rsidR="00235C35" w:rsidRPr="00235C35">
        <w:rPr>
          <w:rFonts w:ascii="STE Info Office" w:hAnsi="STE Info Office" w:cs="Arial"/>
          <w:sz w:val="22"/>
          <w:szCs w:val="22"/>
        </w:rPr>
        <w:t>Das Lüftungsgerät zeichnet sich durch ein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kompaktes und ästhetisches Design mit ergonomisch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angeordnetem Bedienfeld aus</w:t>
      </w:r>
      <w:r>
        <w:rPr>
          <w:rFonts w:ascii="STE Info Office" w:hAnsi="STE Info Office" w:cs="Arial"/>
          <w:sz w:val="22"/>
          <w:szCs w:val="22"/>
        </w:rPr>
        <w:t>», erklärt Adrian Waldmeier, Produktmanager bei STIEBEL ELTRON Schweiz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. </w:t>
      </w:r>
      <w:r>
        <w:rPr>
          <w:rFonts w:ascii="STE Info Office" w:hAnsi="STE Info Office" w:cs="Arial"/>
          <w:sz w:val="22"/>
          <w:szCs w:val="22"/>
        </w:rPr>
        <w:t>«</w:t>
      </w:r>
      <w:r w:rsidR="00235C35" w:rsidRPr="00235C35">
        <w:rPr>
          <w:rFonts w:ascii="STE Info Office" w:hAnsi="STE Info Office" w:cs="Arial"/>
          <w:sz w:val="22"/>
          <w:szCs w:val="22"/>
        </w:rPr>
        <w:t>Die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Steuerung erfolgt über eine Fernbedienung oder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noch einfacher per WLAN über die </w:t>
      </w:r>
      <w:proofErr w:type="spellStart"/>
      <w:r w:rsidR="00235C35" w:rsidRPr="00235C35">
        <w:rPr>
          <w:rFonts w:ascii="STE Info Office" w:hAnsi="STE Info Office" w:cs="Arial"/>
          <w:sz w:val="22"/>
          <w:szCs w:val="22"/>
        </w:rPr>
        <w:t>MyStiebel</w:t>
      </w:r>
      <w:proofErr w:type="spellEnd"/>
      <w:r w:rsidR="00235C35" w:rsidRPr="00235C35">
        <w:rPr>
          <w:rFonts w:ascii="STE Info Office" w:hAnsi="STE Info Office" w:cs="Arial"/>
          <w:sz w:val="22"/>
          <w:szCs w:val="22"/>
        </w:rPr>
        <w:t>-App</w:t>
      </w:r>
      <w:r>
        <w:rPr>
          <w:rFonts w:ascii="STE Info Office" w:hAnsi="STE Info Office" w:cs="Arial"/>
          <w:sz w:val="22"/>
          <w:szCs w:val="22"/>
        </w:rPr>
        <w:t>», so Waldmeier</w:t>
      </w:r>
      <w:r w:rsidR="00235C35" w:rsidRPr="00235C35">
        <w:rPr>
          <w:rFonts w:ascii="STE Info Office" w:hAnsi="STE Info Office" w:cs="Arial"/>
          <w:sz w:val="22"/>
          <w:szCs w:val="22"/>
        </w:rPr>
        <w:t>. Die elektrische Vorerwärmung wird über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ein Hochleistungs-Heizregister erreicht. Mehrere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Sensoren messen Temperatur, Luftfeuchtigkeit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und CO2/VOC und passen diese entsprechend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der Zonensteuerung an. </w:t>
      </w:r>
      <w:r w:rsidR="00055C5C">
        <w:rPr>
          <w:rFonts w:ascii="STE Info Office" w:hAnsi="STE Info Office" w:cs="Arial"/>
          <w:sz w:val="22"/>
          <w:szCs w:val="22"/>
        </w:rPr>
        <w:t xml:space="preserve">Der Filterwechsel ist dank </w:t>
      </w:r>
      <w:r w:rsidR="00055C5C" w:rsidRPr="00235C35">
        <w:rPr>
          <w:rFonts w:ascii="STE Info Office" w:hAnsi="STE Info Office" w:cs="Arial"/>
          <w:sz w:val="22"/>
          <w:szCs w:val="22"/>
        </w:rPr>
        <w:t>einzeln austauschbarer Rahmenfilter</w:t>
      </w:r>
      <w:r w:rsidR="00055C5C">
        <w:rPr>
          <w:rFonts w:ascii="STE Info Office" w:hAnsi="STE Info Office" w:cs="Arial"/>
          <w:sz w:val="22"/>
          <w:szCs w:val="22"/>
        </w:rPr>
        <w:t xml:space="preserve"> besonders leicht zu handhaben. </w:t>
      </w:r>
      <w:r w:rsidR="00235C35" w:rsidRPr="00235C35">
        <w:rPr>
          <w:rFonts w:ascii="STE Info Office" w:hAnsi="STE Info Office" w:cs="Arial"/>
          <w:sz w:val="22"/>
          <w:szCs w:val="22"/>
        </w:rPr>
        <w:t>Ein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HEPA-Filter gegen COVID-19 und PM2,5 ist als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Zubehör erhältlich.</w:t>
      </w:r>
    </w:p>
    <w:p w14:paraId="16355BE6" w14:textId="77777777" w:rsidR="00235C35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5750D45" w14:textId="77777777" w:rsidR="00235C35" w:rsidRPr="007F44AE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0F9A39A7" w:rsidR="00D0592C" w:rsidRPr="007F44AE" w:rsidRDefault="00235C35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Effizienz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342BCC73" w:rsidR="00D0592C" w:rsidRDefault="00055C5C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Bei den zentralen Lüftungsgeräten </w:t>
      </w:r>
      <w:r w:rsidRPr="00055C5C">
        <w:rPr>
          <w:rFonts w:ascii="STE Info Office" w:hAnsi="STE Info Office" w:cs="Arial"/>
          <w:sz w:val="22"/>
          <w:szCs w:val="22"/>
        </w:rPr>
        <w:t>LWZ-W 450/600 (E) Premium</w:t>
      </w:r>
      <w:r>
        <w:rPr>
          <w:rFonts w:ascii="STE Info Office" w:hAnsi="STE Info Office" w:cs="Arial"/>
          <w:sz w:val="22"/>
          <w:szCs w:val="22"/>
        </w:rPr>
        <w:t xml:space="preserve"> ist insbesondere die Effizienz hervorzuheben. </w:t>
      </w:r>
      <w:r w:rsidR="00235C35" w:rsidRPr="00235C35">
        <w:rPr>
          <w:rFonts w:ascii="STE Info Office" w:hAnsi="STE Info Office" w:cs="Arial"/>
          <w:sz w:val="22"/>
          <w:szCs w:val="22"/>
        </w:rPr>
        <w:t>Der Kreuz-Gegenstrom-Wärmetauscher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sorgt für eine hohe Energieeinsparung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sowohl bei der Kühl- als auch bei der Heizfunktion.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>
        <w:rPr>
          <w:rFonts w:ascii="STE Info Office" w:hAnsi="STE Info Office" w:cs="Arial"/>
          <w:sz w:val="22"/>
          <w:szCs w:val="22"/>
        </w:rPr>
        <w:t>«Der elektrische Wirkungsgrad (SPI) des integrierten EC-Ventilators mit konstanter Luftmengenregelung ist dadurch</w:t>
      </w:r>
      <w:r w:rsidR="00D6550A">
        <w:rPr>
          <w:rFonts w:ascii="STE Info Office" w:hAnsi="STE Info Office" w:cs="Arial"/>
          <w:sz w:val="22"/>
          <w:szCs w:val="22"/>
        </w:rPr>
        <w:t xml:space="preserve"> besonders</w:t>
      </w:r>
      <w:r>
        <w:rPr>
          <w:rFonts w:ascii="STE Info Office" w:hAnsi="STE Info Office" w:cs="Arial"/>
          <w:sz w:val="22"/>
          <w:szCs w:val="22"/>
        </w:rPr>
        <w:t xml:space="preserve"> hoch», erklärt Waldmeier</w:t>
      </w:r>
      <w:r w:rsidR="00235C35" w:rsidRPr="00235C35">
        <w:rPr>
          <w:rFonts w:ascii="STE Info Office" w:hAnsi="STE Info Office" w:cs="Arial"/>
          <w:sz w:val="22"/>
          <w:szCs w:val="22"/>
        </w:rPr>
        <w:t>.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7875F4">
        <w:rPr>
          <w:rFonts w:ascii="STE Info Office" w:hAnsi="STE Info Office" w:cs="Arial"/>
          <w:sz w:val="22"/>
          <w:szCs w:val="22"/>
        </w:rPr>
        <w:t>M</w:t>
      </w:r>
      <w:r>
        <w:rPr>
          <w:rFonts w:ascii="STE Info Office" w:hAnsi="STE Info Office" w:cs="Arial"/>
          <w:sz w:val="22"/>
          <w:szCs w:val="22"/>
        </w:rPr>
        <w:t>it</w:t>
      </w:r>
      <w:r w:rsidR="00235C35" w:rsidRPr="00235C35">
        <w:rPr>
          <w:rFonts w:ascii="STE Info Office" w:hAnsi="STE Info Office" w:cs="Arial"/>
          <w:sz w:val="22"/>
          <w:szCs w:val="22"/>
        </w:rPr>
        <w:t xml:space="preserve"> der Enthalpie-Variante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ist eine noch höhere Feuchterückgewinnung</w:t>
      </w:r>
      <w:r w:rsidR="00235C35">
        <w:rPr>
          <w:rFonts w:ascii="STE Info Office" w:hAnsi="STE Info Office" w:cs="Arial"/>
          <w:sz w:val="22"/>
          <w:szCs w:val="22"/>
        </w:rPr>
        <w:t xml:space="preserve"> </w:t>
      </w:r>
      <w:r w:rsidR="00235C35" w:rsidRPr="00235C35">
        <w:rPr>
          <w:rFonts w:ascii="STE Info Office" w:hAnsi="STE Info Office" w:cs="Arial"/>
          <w:sz w:val="22"/>
          <w:szCs w:val="22"/>
        </w:rPr>
        <w:t>möglich.</w:t>
      </w:r>
    </w:p>
    <w:p w14:paraId="12947462" w14:textId="77777777" w:rsidR="00235C35" w:rsidRPr="007F44AE" w:rsidRDefault="00235C35" w:rsidP="00235C3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1959E1E" w14:textId="2F55378E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131D2228" w:rsidR="00D0592C" w:rsidRPr="007F44AE" w:rsidRDefault="00235C35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Installation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2AD01B77" w14:textId="0AC759DA" w:rsidR="00D6550A" w:rsidRDefault="00D6550A" w:rsidP="0091651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«Dieses zentrale Lüftungsgerät ist besonders für d</w:t>
      </w:r>
      <w:r w:rsidR="00916511" w:rsidRPr="00916511">
        <w:rPr>
          <w:rFonts w:ascii="STE Info Office" w:hAnsi="STE Info Office" w:cs="Arial"/>
          <w:sz w:val="22"/>
          <w:szCs w:val="22"/>
        </w:rPr>
        <w:t>en Einbau in Wohneinheiten, Hauswirtschaftsräumen</w:t>
      </w:r>
      <w:r w:rsidR="00207010">
        <w:rPr>
          <w:rFonts w:ascii="STE Info Office" w:hAnsi="STE Info Office" w:cs="Arial"/>
          <w:sz w:val="22"/>
          <w:szCs w:val="22"/>
        </w:rPr>
        <w:t xml:space="preserve"> </w:t>
      </w:r>
      <w:r w:rsidR="00916511" w:rsidRPr="00916511">
        <w:rPr>
          <w:rFonts w:ascii="STE Info Office" w:hAnsi="STE Info Office" w:cs="Arial"/>
          <w:sz w:val="22"/>
          <w:szCs w:val="22"/>
        </w:rPr>
        <w:t>oder Keller</w:t>
      </w:r>
      <w:r>
        <w:rPr>
          <w:rFonts w:ascii="STE Info Office" w:hAnsi="STE Info Office" w:cs="Arial"/>
          <w:sz w:val="22"/>
          <w:szCs w:val="22"/>
        </w:rPr>
        <w:t xml:space="preserve"> geeignet», erläutert Waldmeier</w:t>
      </w:r>
      <w:r w:rsidR="00916511" w:rsidRPr="00916511">
        <w:rPr>
          <w:rFonts w:ascii="STE Info Office" w:hAnsi="STE Info Office" w:cs="Arial"/>
          <w:sz w:val="22"/>
          <w:szCs w:val="22"/>
        </w:rPr>
        <w:t xml:space="preserve">. </w:t>
      </w:r>
      <w:r>
        <w:rPr>
          <w:rFonts w:ascii="STE Info Office" w:hAnsi="STE Info Office" w:cs="Arial"/>
          <w:sz w:val="22"/>
          <w:szCs w:val="22"/>
        </w:rPr>
        <w:t xml:space="preserve">Zudem ist es </w:t>
      </w:r>
      <w:proofErr w:type="spellStart"/>
      <w:r>
        <w:rPr>
          <w:rFonts w:ascii="STE Info Office" w:hAnsi="STE Info Office" w:cs="Arial"/>
          <w:sz w:val="22"/>
          <w:szCs w:val="22"/>
        </w:rPr>
        <w:t>äusserst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installations- und bedienfreundlich: </w:t>
      </w:r>
      <w:r w:rsidRPr="00916511">
        <w:rPr>
          <w:rFonts w:ascii="STE Info Office" w:hAnsi="STE Info Office" w:cs="Arial"/>
          <w:sz w:val="22"/>
          <w:szCs w:val="22"/>
        </w:rPr>
        <w:t>Die Luftanschlüsse befinden sich auf der Oberseite des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16511">
        <w:rPr>
          <w:rFonts w:ascii="STE Info Office" w:hAnsi="STE Info Office" w:cs="Arial"/>
          <w:sz w:val="22"/>
          <w:szCs w:val="22"/>
        </w:rPr>
        <w:t>Gerätes. Das Elektroanschlussfeld ist leicht zugänglich.</w:t>
      </w:r>
      <w:r>
        <w:rPr>
          <w:rFonts w:ascii="STE Info Office" w:hAnsi="STE Info Office" w:cs="Arial"/>
          <w:sz w:val="22"/>
          <w:szCs w:val="22"/>
        </w:rPr>
        <w:t xml:space="preserve"> Da es mit wenigen Handgriffen für den Rechts- oder Linksanschluss umgebaut werden kann, bietet es maximale Flexibilität bei der Installation. «Zudem wird keinerlei Werkzeug zur Wartung von Wärmetauscher oder Filter benötigt», ergänzt er. </w:t>
      </w:r>
    </w:p>
    <w:p w14:paraId="65EB7398" w14:textId="77777777" w:rsidR="00D6550A" w:rsidRDefault="00D6550A" w:rsidP="0091651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0AE1298" w14:textId="77777777" w:rsidR="00916511" w:rsidRDefault="00916511" w:rsidP="0091651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D008154" w14:textId="77777777" w:rsidR="00235C35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C68FD12" w14:textId="4A79787A" w:rsidR="00235C35" w:rsidRPr="007F44AE" w:rsidRDefault="00235C35" w:rsidP="00235C3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>Pluspunkte im Überblick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35C35" w:rsidRPr="007F44AE" w14:paraId="764D32A5" w14:textId="77777777" w:rsidTr="00155D89">
        <w:trPr>
          <w:trHeight w:val="113"/>
        </w:trPr>
        <w:tc>
          <w:tcPr>
            <w:tcW w:w="1800" w:type="dxa"/>
            <w:shd w:val="clear" w:color="auto" w:fill="auto"/>
          </w:tcPr>
          <w:p w14:paraId="42C18184" w14:textId="77777777" w:rsidR="00235C35" w:rsidRPr="007F44AE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49286F6" w14:textId="77777777" w:rsidR="00235C35" w:rsidRPr="007F44AE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4505552" w14:textId="77777777" w:rsidR="00235C35" w:rsidRPr="007F44AE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8E60F58" w14:textId="77777777" w:rsidR="00235C35" w:rsidRPr="007F44AE" w:rsidRDefault="00235C35" w:rsidP="00155D8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CE773AB" w14:textId="77777777" w:rsidR="00235C35" w:rsidRPr="007F44AE" w:rsidRDefault="00235C35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A9CE7BE" w14:textId="77777777" w:rsidR="00235C35" w:rsidRPr="007F44AE" w:rsidRDefault="00235C35" w:rsidP="00235C35">
      <w:pPr>
        <w:rPr>
          <w:rFonts w:ascii="STE Info Office" w:hAnsi="STE Info Office" w:cs="Arial"/>
          <w:sz w:val="10"/>
          <w:szCs w:val="10"/>
        </w:rPr>
      </w:pPr>
    </w:p>
    <w:p w14:paraId="721FBDC5" w14:textId="736E5AF8" w:rsidR="00235C35" w:rsidRPr="00235C35" w:rsidRDefault="00235C35" w:rsidP="00235C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Zentrales Zu- und Abluftsystem für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235C35">
        <w:rPr>
          <w:rFonts w:ascii="STE Info Office" w:hAnsi="STE Info Office" w:cs="Arial"/>
          <w:sz w:val="22"/>
          <w:szCs w:val="22"/>
        </w:rPr>
        <w:t>optimierte Luftqualität</w:t>
      </w:r>
    </w:p>
    <w:p w14:paraId="1CB2D9E5" w14:textId="3BA2BA29" w:rsidR="00235C35" w:rsidRPr="00235C35" w:rsidRDefault="00235C35" w:rsidP="00911E4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Langlebiger und hygienischer Polymer-Wärmetauscher mit hohem thermischem Wirkungsgrad</w:t>
      </w:r>
    </w:p>
    <w:p w14:paraId="7179AF83" w14:textId="6C4B5F3E" w:rsidR="00235C35" w:rsidRPr="00235C35" w:rsidRDefault="00235C35" w:rsidP="00B8414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Durchdachter Kondensatablauf verhindert Wasserleckagen auch in tropischem Klima</w:t>
      </w:r>
    </w:p>
    <w:p w14:paraId="577F815D" w14:textId="14247217" w:rsidR="00235C35" w:rsidRPr="00235C35" w:rsidRDefault="00235C35" w:rsidP="00956CE3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Effizienter Betrieb durch den Konstant-Volumenstromlüfter, der einen ausbalancierten Luftvolumenstrom ermöglicht</w:t>
      </w:r>
    </w:p>
    <w:p w14:paraId="01F53AF7" w14:textId="636AE993" w:rsidR="00235C35" w:rsidRPr="00235C35" w:rsidRDefault="00235C35" w:rsidP="00235C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Volumenstrom-Balance im Winter dank des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235C35">
        <w:rPr>
          <w:rFonts w:ascii="STE Info Office" w:hAnsi="STE Info Office" w:cs="Arial"/>
          <w:sz w:val="22"/>
          <w:szCs w:val="22"/>
        </w:rPr>
        <w:t>integrierten Vorheizregisters</w:t>
      </w:r>
    </w:p>
    <w:p w14:paraId="22713C02" w14:textId="5BA0EA93" w:rsidR="00235C35" w:rsidRPr="00235C35" w:rsidRDefault="00235C35" w:rsidP="00DE24C7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Die Bedieneinheit kann auch als Fernbedienung zur feuchtesensorgeregelten Lüftung eingesetzt werden</w:t>
      </w:r>
    </w:p>
    <w:p w14:paraId="0D5A528D" w14:textId="1518B38F" w:rsidR="00235C35" w:rsidRPr="00235C35" w:rsidRDefault="00235C35" w:rsidP="00235C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Einfache Elektroinstallation, da das Anschlussfeld bei geschlossenem Gerät gut zu erreichen ist</w:t>
      </w:r>
    </w:p>
    <w:p w14:paraId="11542108" w14:textId="5F98DEEB" w:rsidR="00235C35" w:rsidRPr="00235C35" w:rsidRDefault="00235C35" w:rsidP="00235C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Komfortable CO2-geregelte Lüftung über die als Fernbedienung nutzbare herausnehmbare Bedieneinheit</w:t>
      </w:r>
    </w:p>
    <w:p w14:paraId="1D44B98D" w14:textId="27C379F2" w:rsidR="00235C35" w:rsidRPr="007F44AE" w:rsidRDefault="00235C35" w:rsidP="00235C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35C35">
        <w:rPr>
          <w:rFonts w:ascii="STE Info Office" w:hAnsi="STE Info Office" w:cs="Arial"/>
          <w:sz w:val="22"/>
          <w:szCs w:val="22"/>
        </w:rPr>
        <w:t>Hoher Feuchterückgewinnungsgrad dank integriertem Enthalpie-Wärmetauscher (LWZ-W E Premium)</w:t>
      </w:r>
    </w:p>
    <w:p w14:paraId="2902C2A0" w14:textId="77777777" w:rsidR="00235C35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7320311" w14:textId="77777777" w:rsidR="00235C35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53B4781" w14:textId="77777777" w:rsidR="008B76B9" w:rsidRPr="007875F4" w:rsidRDefault="008B76B9" w:rsidP="008B76B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3E32FA3A" w14:textId="77777777" w:rsidR="008B76B9" w:rsidRPr="00C52D06" w:rsidRDefault="008B76B9" w:rsidP="008B76B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C52D06">
        <w:rPr>
          <w:rFonts w:ascii="STE Info Office" w:hAnsi="STE Info Office" w:cs="Arial"/>
          <w:b/>
          <w:color w:val="7F7F7F"/>
          <w:sz w:val="22"/>
          <w:szCs w:val="22"/>
        </w:rPr>
        <w:t xml:space="preserve">Statements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8B76B9" w:rsidRPr="00C52D06" w14:paraId="31C4EBE8" w14:textId="77777777" w:rsidTr="00155D89">
        <w:trPr>
          <w:trHeight w:val="113"/>
        </w:trPr>
        <w:tc>
          <w:tcPr>
            <w:tcW w:w="1800" w:type="dxa"/>
            <w:shd w:val="clear" w:color="auto" w:fill="auto"/>
          </w:tcPr>
          <w:p w14:paraId="44B65F28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36D6470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6B2ED89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94F7A3D" w14:textId="77777777" w:rsidR="008B76B9" w:rsidRPr="00C52D06" w:rsidRDefault="008B76B9" w:rsidP="00155D8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91124FD" w14:textId="77777777" w:rsidR="008B76B9" w:rsidRPr="00C52D06" w:rsidRDefault="008B76B9" w:rsidP="00155D8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A9AEFA2" w14:textId="77777777" w:rsidR="008B76B9" w:rsidRPr="00C52D06" w:rsidRDefault="008B76B9" w:rsidP="008B76B9">
      <w:pPr>
        <w:rPr>
          <w:rFonts w:ascii="STE Info Office" w:hAnsi="STE Info Office" w:cs="Arial"/>
          <w:sz w:val="10"/>
          <w:szCs w:val="10"/>
        </w:rPr>
      </w:pPr>
    </w:p>
    <w:p w14:paraId="62E6038B" w14:textId="23BB70FC" w:rsidR="008B76B9" w:rsidRPr="00D2246D" w:rsidRDefault="008B76B9" w:rsidP="008B76B9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0" w:name="_Hlk54707978"/>
      <w:r w:rsidRPr="00D2246D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>
        <w:rPr>
          <w:rFonts w:ascii="STE Info Office" w:hAnsi="STE Info Office" w:cs="Arial"/>
          <w:sz w:val="36"/>
          <w:szCs w:val="36"/>
          <w:lang w:eastAsia="de-CH"/>
        </w:rPr>
        <w:t xml:space="preserve">Das zentrale Lüftungsgerät zeichnet sich durch ein </w:t>
      </w:r>
      <w:r w:rsidRPr="008B76B9">
        <w:rPr>
          <w:rFonts w:ascii="STE Info Office" w:hAnsi="STE Info Office" w:cs="Arial"/>
          <w:sz w:val="36"/>
          <w:szCs w:val="36"/>
          <w:lang w:eastAsia="de-CH"/>
        </w:rPr>
        <w:t>kompaktes und ästhetisches Design</w:t>
      </w:r>
      <w:r>
        <w:rPr>
          <w:rFonts w:ascii="STE Info Office" w:hAnsi="STE Info Office" w:cs="Arial"/>
          <w:sz w:val="36"/>
          <w:szCs w:val="36"/>
          <w:lang w:eastAsia="de-CH"/>
        </w:rPr>
        <w:t xml:space="preserve"> aus.</w:t>
      </w:r>
      <w:r w:rsidRPr="00D2246D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D2246D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bookmarkEnd w:id="0"/>
    <w:p w14:paraId="2D22D49F" w14:textId="084F4D44" w:rsidR="008B76B9" w:rsidRPr="00D2246D" w:rsidRDefault="008B76B9" w:rsidP="008B76B9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Adrian Waldmeier</w:t>
      </w:r>
      <w:r w:rsidRPr="00D2246D">
        <w:rPr>
          <w:rFonts w:ascii="STE Info Office" w:hAnsi="STE Info Office" w:cs="Arial"/>
          <w:sz w:val="22"/>
          <w:szCs w:val="22"/>
        </w:rPr>
        <w:t xml:space="preserve">, </w:t>
      </w:r>
      <w:r>
        <w:rPr>
          <w:rFonts w:ascii="STE Info Office" w:hAnsi="STE Info Office" w:cs="Arial"/>
          <w:sz w:val="22"/>
          <w:szCs w:val="22"/>
        </w:rPr>
        <w:t xml:space="preserve">Produktmanager </w:t>
      </w:r>
      <w:r w:rsidRPr="00D2246D">
        <w:rPr>
          <w:rFonts w:ascii="STE Info Office" w:hAnsi="STE Info Office" w:cs="Arial"/>
          <w:sz w:val="22"/>
          <w:szCs w:val="22"/>
        </w:rPr>
        <w:t xml:space="preserve">bei STIEBEL ELTRON </w:t>
      </w:r>
      <w:r>
        <w:rPr>
          <w:rFonts w:ascii="STE Info Office" w:hAnsi="STE Info Office" w:cs="Arial"/>
          <w:sz w:val="22"/>
          <w:szCs w:val="22"/>
        </w:rPr>
        <w:t>Schweiz</w:t>
      </w:r>
    </w:p>
    <w:p w14:paraId="2C43AB88" w14:textId="77777777" w:rsidR="008B76B9" w:rsidRDefault="008B76B9" w:rsidP="008B76B9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8D8B372" w14:textId="77777777" w:rsidR="00235C35" w:rsidRPr="007F44AE" w:rsidRDefault="00235C3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4417D39" w14:textId="77777777" w:rsidR="00AF2959" w:rsidRPr="007F44AE" w:rsidRDefault="00AF2959" w:rsidP="00AF2959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25621827" w14:textId="77777777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F2959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3B8F75F" w14:textId="77777777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DD41F5D" w14:textId="56F2CF64" w:rsidR="00AF2959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C0B118F" wp14:editId="0FAD79D0">
            <wp:extent cx="1712595" cy="2428875"/>
            <wp:effectExtent l="0" t="0" r="1905" b="9525"/>
            <wp:docPr id="1889773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C97F" w14:textId="68AEEA78" w:rsidR="00AF2959" w:rsidRPr="007F44AE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>
        <w:rPr>
          <w:rFonts w:ascii="STE Info Office" w:hAnsi="STE Info Office"/>
          <w:color w:val="auto"/>
          <w:sz w:val="18"/>
          <w:szCs w:val="18"/>
        </w:rPr>
        <w:t xml:space="preserve">Kompaktes, ästhetisches Design – </w:t>
      </w:r>
      <w:r w:rsidRPr="00AF2959">
        <w:rPr>
          <w:rFonts w:ascii="STE Info Office" w:hAnsi="STE Info Office"/>
          <w:color w:val="auto"/>
          <w:sz w:val="18"/>
          <w:szCs w:val="18"/>
        </w:rPr>
        <w:t>LWZ-W 450/600 (E) Premium</w:t>
      </w:r>
    </w:p>
    <w:p w14:paraId="48A3C99E" w14:textId="77777777" w:rsidR="00235C35" w:rsidRDefault="00235C3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A073B6E" w14:textId="14B68A13" w:rsidR="00AF2959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F47880F" wp14:editId="4D03948D">
            <wp:extent cx="1712595" cy="1712595"/>
            <wp:effectExtent l="0" t="0" r="1905" b="1905"/>
            <wp:docPr id="16369219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6641" w14:textId="7A9401F1" w:rsidR="00AF2959" w:rsidRPr="007F44AE" w:rsidRDefault="00AF2959" w:rsidP="00AF295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2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AF2959">
        <w:rPr>
          <w:rFonts w:ascii="STE Info Office" w:hAnsi="STE Info Office"/>
          <w:color w:val="auto"/>
          <w:sz w:val="18"/>
          <w:szCs w:val="18"/>
        </w:rPr>
        <w:t>Dieses zentrale Lüftungsgerät ist besonders für den Einbau in Wohneinheiten, Hauswirtschaftsräumen oder Keller geeignet</w:t>
      </w:r>
    </w:p>
    <w:p w14:paraId="1CCAF894" w14:textId="77777777" w:rsidR="00AF2959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F455122" w14:textId="77777777" w:rsidR="00AF2959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F2959" w:rsidSect="00AF2959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22E6F6D1" w14:textId="77777777" w:rsidR="00AF2959" w:rsidRPr="007F44AE" w:rsidRDefault="00AF295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Sect="00AF2959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15F8E"/>
    <w:multiLevelType w:val="hybridMultilevel"/>
    <w:tmpl w:val="2B0AA76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  <w:num w:numId="12" w16cid:durableId="302541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55C5C"/>
    <w:rsid w:val="000739D5"/>
    <w:rsid w:val="00082A70"/>
    <w:rsid w:val="00097EA4"/>
    <w:rsid w:val="000F18AD"/>
    <w:rsid w:val="00105AA6"/>
    <w:rsid w:val="001260A2"/>
    <w:rsid w:val="001330A2"/>
    <w:rsid w:val="0014004C"/>
    <w:rsid w:val="0016707C"/>
    <w:rsid w:val="0017132E"/>
    <w:rsid w:val="00182B42"/>
    <w:rsid w:val="00184118"/>
    <w:rsid w:val="001C4317"/>
    <w:rsid w:val="001D01D9"/>
    <w:rsid w:val="001D7A02"/>
    <w:rsid w:val="001F3A88"/>
    <w:rsid w:val="00204863"/>
    <w:rsid w:val="00207010"/>
    <w:rsid w:val="00233414"/>
    <w:rsid w:val="00235C35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875F4"/>
    <w:rsid w:val="00793645"/>
    <w:rsid w:val="007C5654"/>
    <w:rsid w:val="007E72B3"/>
    <w:rsid w:val="00800D0A"/>
    <w:rsid w:val="008833E8"/>
    <w:rsid w:val="008A1697"/>
    <w:rsid w:val="008B76B9"/>
    <w:rsid w:val="008C4637"/>
    <w:rsid w:val="008F194B"/>
    <w:rsid w:val="00904089"/>
    <w:rsid w:val="00912BAD"/>
    <w:rsid w:val="00916511"/>
    <w:rsid w:val="00932424"/>
    <w:rsid w:val="00943FA3"/>
    <w:rsid w:val="00944FF8"/>
    <w:rsid w:val="00981CD4"/>
    <w:rsid w:val="009B2E24"/>
    <w:rsid w:val="009C609E"/>
    <w:rsid w:val="009D3C2E"/>
    <w:rsid w:val="009E328E"/>
    <w:rsid w:val="00A32B90"/>
    <w:rsid w:val="00A635E3"/>
    <w:rsid w:val="00A85300"/>
    <w:rsid w:val="00A93932"/>
    <w:rsid w:val="00AF1E4A"/>
    <w:rsid w:val="00AF2959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D6550A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13</cp:revision>
  <cp:lastPrinted>2008-01-04T13:00:00Z</cp:lastPrinted>
  <dcterms:created xsi:type="dcterms:W3CDTF">2023-08-25T06:27:00Z</dcterms:created>
  <dcterms:modified xsi:type="dcterms:W3CDTF">2024-08-29T06:14:00Z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